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5666D" w14:textId="77777777" w:rsidR="00155169" w:rsidRPr="00155169" w:rsidRDefault="00155169" w:rsidP="006439B1"/>
    <w:p w14:paraId="0B97453C" w14:textId="77777777" w:rsidR="00155169" w:rsidRDefault="007F3EE1" w:rsidP="00155169">
      <w:pPr>
        <w:pStyle w:val="NormalWeb"/>
        <w:shd w:val="clear" w:color="auto" w:fill="FFFFFF"/>
        <w:spacing w:before="0" w:beforeAutospacing="0" w:after="0" w:afterAutospacing="0"/>
        <w:rPr>
          <w:rFonts w:asciiTheme="minorHAnsi" w:hAnsiTheme="minorHAnsi" w:cs="Arial"/>
          <w:color w:val="222222"/>
        </w:rPr>
      </w:pPr>
      <w:r>
        <w:rPr>
          <w:rFonts w:asciiTheme="minorHAnsi" w:hAnsiTheme="minorHAnsi" w:cs="Arial"/>
          <w:color w:val="222222"/>
        </w:rPr>
        <w:t>January 16, 2019</w:t>
      </w:r>
    </w:p>
    <w:p w14:paraId="4547B5E9" w14:textId="77777777" w:rsidR="007F3EE1" w:rsidRPr="00155169" w:rsidRDefault="007F3EE1" w:rsidP="00155169">
      <w:pPr>
        <w:pStyle w:val="NormalWeb"/>
        <w:shd w:val="clear" w:color="auto" w:fill="FFFFFF"/>
        <w:spacing w:before="0" w:beforeAutospacing="0" w:after="0" w:afterAutospacing="0"/>
        <w:rPr>
          <w:rFonts w:asciiTheme="minorHAnsi" w:hAnsiTheme="minorHAnsi" w:cs="Arial"/>
          <w:color w:val="222222"/>
        </w:rPr>
      </w:pPr>
    </w:p>
    <w:p w14:paraId="6B1A7E70" w14:textId="77777777" w:rsidR="00155169" w:rsidRPr="00155169" w:rsidRDefault="00155169" w:rsidP="00155169">
      <w:pPr>
        <w:shd w:val="clear" w:color="auto" w:fill="FFFFFF"/>
        <w:jc w:val="center"/>
        <w:rPr>
          <w:rFonts w:eastAsia="Times New Roman" w:cs="Times New Roman"/>
          <w:bCs/>
          <w:color w:val="222222"/>
        </w:rPr>
      </w:pPr>
      <w:r w:rsidRPr="00155169">
        <w:rPr>
          <w:rFonts w:eastAsia="Times New Roman" w:cs="Times New Roman"/>
          <w:color w:val="222222"/>
        </w:rPr>
        <w:t>DEATHS OF INELIGIBLE PEOPLE WITH DISABILITIES ARE NOT “ACCEPTABLE LOSSES”</w:t>
      </w:r>
    </w:p>
    <w:p w14:paraId="727183DF" w14:textId="77777777" w:rsidR="00155169" w:rsidRPr="00155169" w:rsidRDefault="00155169" w:rsidP="00155169">
      <w:pPr>
        <w:shd w:val="clear" w:color="auto" w:fill="FFFFFF"/>
        <w:rPr>
          <w:rFonts w:eastAsia="Times New Roman" w:cs="Times New Roman"/>
          <w:bCs/>
          <w:color w:val="222222"/>
        </w:rPr>
      </w:pPr>
    </w:p>
    <w:p w14:paraId="07DD0584" w14:textId="77777777" w:rsidR="00155169" w:rsidRPr="00155169" w:rsidRDefault="00155169" w:rsidP="00155169">
      <w:pPr>
        <w:shd w:val="clear" w:color="auto" w:fill="FFFFFF"/>
        <w:rPr>
          <w:rFonts w:eastAsia="Times New Roman" w:cs="Times New Roman"/>
          <w:bCs/>
          <w:color w:val="222222"/>
        </w:rPr>
      </w:pPr>
      <w:r w:rsidRPr="00155169">
        <w:rPr>
          <w:rFonts w:eastAsia="Times New Roman" w:cs="Times New Roman"/>
          <w:color w:val="222222"/>
        </w:rPr>
        <w:t xml:space="preserve">Several recent events have catapulted questions of access and safety of assisted suicide and euthanasia into the headlines.  On January 7, a court began hearing evidence in the legal challenge by Jean </w:t>
      </w:r>
      <w:proofErr w:type="spellStart"/>
      <w:r w:rsidRPr="00155169">
        <w:rPr>
          <w:rFonts w:eastAsia="Times New Roman" w:cs="Times New Roman"/>
          <w:color w:val="222222"/>
        </w:rPr>
        <w:t>Truchon</w:t>
      </w:r>
      <w:proofErr w:type="spellEnd"/>
      <w:r w:rsidRPr="00155169">
        <w:rPr>
          <w:rFonts w:eastAsia="Times New Roman" w:cs="Times New Roman"/>
          <w:color w:val="222222"/>
        </w:rPr>
        <w:t xml:space="preserve"> and Nicole </w:t>
      </w:r>
      <w:proofErr w:type="spellStart"/>
      <w:r w:rsidRPr="00155169">
        <w:rPr>
          <w:rFonts w:eastAsia="Times New Roman" w:cs="Times New Roman"/>
          <w:color w:val="222222"/>
        </w:rPr>
        <w:t>Gladu</w:t>
      </w:r>
      <w:proofErr w:type="spellEnd"/>
      <w:r w:rsidRPr="00155169">
        <w:rPr>
          <w:rFonts w:eastAsia="Times New Roman" w:cs="Times New Roman"/>
          <w:color w:val="222222"/>
        </w:rPr>
        <w:t xml:space="preserve"> of the eligibility requirement in the Québec and federal laws that the person must be at the end of life or their death must be “reasonably foreseeable.” This week the criminal trial in the killing of Jocelyne Lizotte by her husband Michel </w:t>
      </w:r>
      <w:proofErr w:type="spellStart"/>
      <w:r w:rsidRPr="00155169">
        <w:rPr>
          <w:rFonts w:eastAsia="Times New Roman" w:cs="Times New Roman"/>
          <w:color w:val="222222"/>
        </w:rPr>
        <w:t>Cadotte</w:t>
      </w:r>
      <w:proofErr w:type="spellEnd"/>
      <w:r w:rsidRPr="00155169">
        <w:rPr>
          <w:rFonts w:eastAsia="Times New Roman" w:cs="Times New Roman"/>
          <w:color w:val="222222"/>
        </w:rPr>
        <w:t xml:space="preserve"> began as well.</w:t>
      </w:r>
    </w:p>
    <w:p w14:paraId="45294409" w14:textId="77777777" w:rsidR="00155169" w:rsidRPr="00155169" w:rsidRDefault="00155169" w:rsidP="00155169">
      <w:pPr>
        <w:shd w:val="clear" w:color="auto" w:fill="FFFFFF"/>
        <w:rPr>
          <w:rFonts w:eastAsia="Times New Roman" w:cs="Times New Roman"/>
          <w:bCs/>
          <w:color w:val="222222"/>
        </w:rPr>
      </w:pPr>
    </w:p>
    <w:p w14:paraId="5B23F81E" w14:textId="77777777" w:rsidR="00155169" w:rsidRPr="00155169" w:rsidRDefault="00155169" w:rsidP="00155169">
      <w:pPr>
        <w:shd w:val="clear" w:color="auto" w:fill="FFFFFF"/>
        <w:rPr>
          <w:rFonts w:eastAsia="Times New Roman" w:cs="Times New Roman"/>
          <w:bCs/>
          <w:color w:val="222222"/>
        </w:rPr>
      </w:pPr>
      <w:r w:rsidRPr="00155169">
        <w:rPr>
          <w:rFonts w:eastAsia="Times New Roman" w:cs="Times New Roman"/>
          <w:color w:val="222222"/>
        </w:rPr>
        <w:t>Events in December attracted less media attention, but were no less important.  Québec’s Commission on End-of-life care released its third annual report, showing that at least seven ineligible people have been euthanized since the program began in 2015, that procedural safeguards failed in more than 26 cases, and 171 deaths were not reported by doctors.  Also in December, McGill University released a Québec study showing that, far from being the last option after palliative care has failed, euthanasia is frequently offered before other options have been tried.</w:t>
      </w:r>
    </w:p>
    <w:p w14:paraId="0DF2717D" w14:textId="77777777" w:rsidR="00155169" w:rsidRPr="00155169" w:rsidRDefault="00155169" w:rsidP="00155169">
      <w:pPr>
        <w:shd w:val="clear" w:color="auto" w:fill="FFFFFF"/>
        <w:rPr>
          <w:rFonts w:eastAsia="Times New Roman" w:cs="Times New Roman"/>
          <w:bCs/>
          <w:color w:val="222222"/>
        </w:rPr>
      </w:pPr>
    </w:p>
    <w:p w14:paraId="28F8930A" w14:textId="467D4BAE" w:rsidR="00155169" w:rsidRPr="00155169" w:rsidRDefault="00155169" w:rsidP="00155169">
      <w:pPr>
        <w:shd w:val="clear" w:color="auto" w:fill="FFFFFF"/>
        <w:rPr>
          <w:rFonts w:eastAsia="Times New Roman" w:cs="Times New Roman"/>
          <w:bCs/>
          <w:color w:val="222222"/>
        </w:rPr>
      </w:pPr>
      <w:r w:rsidRPr="00155169">
        <w:rPr>
          <w:rFonts w:eastAsia="Times New Roman" w:cs="Times New Roman"/>
          <w:color w:val="222222"/>
        </w:rPr>
        <w:t>While disability rights leaders like the Council of Canadians with Disabilities</w:t>
      </w:r>
      <w:r w:rsidR="00F97A49">
        <w:rPr>
          <w:rFonts w:eastAsia="Times New Roman" w:cs="Times New Roman"/>
          <w:color w:val="222222"/>
        </w:rPr>
        <w:t xml:space="preserve"> </w:t>
      </w:r>
      <w:bookmarkStart w:id="0" w:name="_GoBack"/>
      <w:bookmarkEnd w:id="0"/>
      <w:r w:rsidRPr="00155169">
        <w:rPr>
          <w:rFonts w:eastAsia="Times New Roman" w:cs="Times New Roman"/>
          <w:color w:val="222222"/>
        </w:rPr>
        <w:t>and other disability-led groups oppose assisted suicide and euthanasia (AS/E), some individuals and groups representing disability interests support access to "Medical Assistance in Dying." Disability rights activists have worked for 35 years to point out the disproportionate impact of AS/E on disabled people, and the discriminatory beliefs and policies that form the basis of the assisted dying movement. Toujours Vivant-Not Dead Yet is a project of the Council of Canadians with Disabilities to inform, unify and give voice to the disability rights opposition to AS/E.</w:t>
      </w:r>
    </w:p>
    <w:p w14:paraId="632DBD2C" w14:textId="77777777" w:rsidR="00155169" w:rsidRPr="00155169" w:rsidRDefault="00155169" w:rsidP="00155169">
      <w:pPr>
        <w:shd w:val="clear" w:color="auto" w:fill="FFFFFF"/>
        <w:rPr>
          <w:rFonts w:eastAsia="Times New Roman" w:cs="Times New Roman"/>
          <w:bCs/>
          <w:color w:val="222222"/>
        </w:rPr>
      </w:pPr>
    </w:p>
    <w:p w14:paraId="6CBF3951" w14:textId="77777777" w:rsidR="00155169" w:rsidRPr="00155169" w:rsidRDefault="00155169" w:rsidP="00155169">
      <w:pPr>
        <w:shd w:val="clear" w:color="auto" w:fill="FFFFFF"/>
        <w:rPr>
          <w:rFonts w:eastAsia="Times New Roman" w:cs="Times New Roman"/>
          <w:bCs/>
          <w:color w:val="222222"/>
        </w:rPr>
      </w:pPr>
      <w:r w:rsidRPr="00155169">
        <w:rPr>
          <w:rFonts w:eastAsia="Times New Roman" w:cs="Times New Roman"/>
          <w:color w:val="222222"/>
        </w:rPr>
        <w:t>While not all people with disabilities have a terminal illness, those with terminal illness have disabling conditions that subject them to discrimination and barriers in our society.  As well, non-disabled people are excluded from assisted suicide and euthanasia, while many people with non-terminal disabilities are given AS/E, despite end-of-life eligibility requirements.</w:t>
      </w:r>
    </w:p>
    <w:p w14:paraId="7F06CDAF" w14:textId="77777777" w:rsidR="00155169" w:rsidRPr="00155169" w:rsidRDefault="00155169" w:rsidP="00155169">
      <w:pPr>
        <w:shd w:val="clear" w:color="auto" w:fill="FFFFFF"/>
        <w:rPr>
          <w:rFonts w:eastAsia="Times New Roman" w:cs="Times New Roman"/>
          <w:bCs/>
          <w:color w:val="222222"/>
        </w:rPr>
      </w:pPr>
    </w:p>
    <w:p w14:paraId="430DBD1E" w14:textId="77777777" w:rsidR="00155169" w:rsidRPr="00155169" w:rsidRDefault="00155169" w:rsidP="00155169">
      <w:pPr>
        <w:shd w:val="clear" w:color="auto" w:fill="FFFFFF"/>
        <w:rPr>
          <w:rFonts w:eastAsia="Times New Roman" w:cs="Times New Roman"/>
          <w:bCs/>
          <w:color w:val="222222"/>
        </w:rPr>
      </w:pPr>
      <w:r w:rsidRPr="00155169">
        <w:rPr>
          <w:rFonts w:eastAsia="Times New Roman" w:cs="Times New Roman"/>
          <w:color w:val="222222"/>
        </w:rPr>
        <w:t xml:space="preserve">The disability rights opposition to AS/E is based on a few simple ideas.  First, legalizing AS/E is unnecessary.  Everyone has the right to palliative care, even to the point of sedation.  Pain and other unpleasant physical symptoms of disability and terminal illness can be managed with effective palliative care; but that care must be available to everyone who needs it, which is not currently the case.  As well, the reasons most people ask for AS/E are associated with the onset of disability, beliefs about what it means to be disabled, and the public policies that deny adequate in-home supports and shunt people into institutional care, where they are deprived of control over every detail of daily life.  A shift in funding priorities toward consumer-directed in-home </w:t>
      </w:r>
      <w:r w:rsidRPr="00155169">
        <w:rPr>
          <w:rFonts w:eastAsia="Times New Roman" w:cs="Times New Roman"/>
          <w:color w:val="222222"/>
        </w:rPr>
        <w:lastRenderedPageBreak/>
        <w:t>personal assistance services, home modifications and accessible communities would go a long way toward easing the existential suffering of people who wish to retain control in their lives.</w:t>
      </w:r>
    </w:p>
    <w:p w14:paraId="011CFC32" w14:textId="77777777" w:rsidR="00155169" w:rsidRPr="00155169" w:rsidRDefault="00155169" w:rsidP="00155169">
      <w:pPr>
        <w:shd w:val="clear" w:color="auto" w:fill="FFFFFF"/>
        <w:rPr>
          <w:rFonts w:eastAsia="Times New Roman" w:cs="Times New Roman"/>
          <w:bCs/>
          <w:color w:val="222222"/>
        </w:rPr>
      </w:pPr>
    </w:p>
    <w:p w14:paraId="5003CAE7" w14:textId="77777777" w:rsidR="00155169" w:rsidRPr="00155169" w:rsidRDefault="00155169" w:rsidP="00155169">
      <w:pPr>
        <w:shd w:val="clear" w:color="auto" w:fill="FFFFFF"/>
        <w:rPr>
          <w:rFonts w:eastAsia="Times New Roman" w:cs="Times New Roman"/>
          <w:bCs/>
          <w:color w:val="222222"/>
        </w:rPr>
      </w:pPr>
      <w:r w:rsidRPr="00155169">
        <w:rPr>
          <w:rFonts w:eastAsia="Times New Roman" w:cs="Times New Roman"/>
          <w:color w:val="222222"/>
        </w:rPr>
        <w:t>Disability rights activists also argue that legalizing AS/E creates a discriminatory double standard as it pertains to suicide, and suicide prevention.  Only people with disabilities (whether or not they also have a terminal illness) are deemed eligible for AS/E.  People with disabilities who ask to die are considered to be making a "rational" choice, whereas non-disabled people who express a wish to die are labelled as irrational, in need of suicide prevention intervention, and may even be deprived of their liberty to prevent them from killing themselves.  This double standard is based on the widely-held view that life with a disability is a fate worse than death.</w:t>
      </w:r>
    </w:p>
    <w:p w14:paraId="3C8BD75C" w14:textId="77777777" w:rsidR="00155169" w:rsidRPr="00155169" w:rsidRDefault="00155169" w:rsidP="00155169">
      <w:pPr>
        <w:shd w:val="clear" w:color="auto" w:fill="FFFFFF"/>
        <w:rPr>
          <w:rFonts w:eastAsia="Times New Roman" w:cs="Times New Roman"/>
          <w:bCs/>
          <w:color w:val="222222"/>
        </w:rPr>
      </w:pPr>
    </w:p>
    <w:p w14:paraId="5BD1C8C0" w14:textId="77777777" w:rsidR="00155169" w:rsidRPr="00155169" w:rsidRDefault="00155169" w:rsidP="00155169">
      <w:pPr>
        <w:shd w:val="clear" w:color="auto" w:fill="FFFFFF"/>
        <w:rPr>
          <w:rFonts w:eastAsia="Times New Roman" w:cs="Times New Roman"/>
          <w:bCs/>
          <w:color w:val="222222"/>
        </w:rPr>
      </w:pPr>
      <w:r w:rsidRPr="00155169">
        <w:rPr>
          <w:rFonts w:eastAsia="Times New Roman" w:cs="Times New Roman"/>
          <w:color w:val="222222"/>
        </w:rPr>
        <w:t>The third principle is that there can be no free "choice" to die as long as people with disabilities do not have a free choice in where and how they live.  As long as discrimination limits our options, choice is an illusion.</w:t>
      </w:r>
    </w:p>
    <w:p w14:paraId="1A0F4FE9" w14:textId="77777777" w:rsidR="00155169" w:rsidRPr="00155169" w:rsidRDefault="00155169" w:rsidP="00155169">
      <w:pPr>
        <w:shd w:val="clear" w:color="auto" w:fill="FFFFFF"/>
        <w:rPr>
          <w:rFonts w:eastAsia="Times New Roman" w:cs="Times New Roman"/>
          <w:bCs/>
          <w:color w:val="222222"/>
        </w:rPr>
      </w:pPr>
    </w:p>
    <w:p w14:paraId="58794F2C" w14:textId="77777777" w:rsidR="00155169" w:rsidRPr="00155169" w:rsidRDefault="00155169" w:rsidP="00155169">
      <w:pPr>
        <w:shd w:val="clear" w:color="auto" w:fill="FFFFFF"/>
        <w:rPr>
          <w:rFonts w:eastAsia="Times New Roman" w:cs="Times New Roman"/>
          <w:bCs/>
          <w:color w:val="222222"/>
        </w:rPr>
      </w:pPr>
      <w:r w:rsidRPr="00155169">
        <w:rPr>
          <w:rFonts w:eastAsia="Times New Roman" w:cs="Times New Roman"/>
          <w:color w:val="222222"/>
        </w:rPr>
        <w:t xml:space="preserve">And finally, safeguards don't work.  Even the strictest safeguards cannot predict or prevent all eventualities, and none of the statutes currently in effect even comes close to preventing ineligible people from being euthanized, ensuring that doctors report every AS/E, protecting against abuse and exploitation by family members, or any number of hazards associated with allowing the state to establish criteria for who lives and who dies.  The failure of safeguards and the deaths of ineligible disabled people should not be counted as “acceptable losses.” </w:t>
      </w:r>
    </w:p>
    <w:p w14:paraId="40DF274C" w14:textId="77777777" w:rsidR="00155169" w:rsidRPr="00155169" w:rsidRDefault="00155169" w:rsidP="00155169">
      <w:pPr>
        <w:shd w:val="clear" w:color="auto" w:fill="FFFFFF"/>
        <w:rPr>
          <w:rFonts w:eastAsia="Times New Roman" w:cs="Times New Roman"/>
          <w:bCs/>
          <w:color w:val="222222"/>
        </w:rPr>
      </w:pPr>
    </w:p>
    <w:p w14:paraId="4BF3600E" w14:textId="77777777" w:rsidR="00155169" w:rsidRPr="00F97A49" w:rsidRDefault="00155169" w:rsidP="00155169">
      <w:pPr>
        <w:shd w:val="clear" w:color="auto" w:fill="FFFFFF"/>
        <w:jc w:val="center"/>
        <w:rPr>
          <w:rFonts w:eastAsia="Times New Roman" w:cs="Times New Roman"/>
          <w:color w:val="222222"/>
        </w:rPr>
      </w:pPr>
      <w:r w:rsidRPr="00F97A49">
        <w:rPr>
          <w:rFonts w:eastAsia="Times New Roman" w:cs="Times New Roman"/>
          <w:color w:val="222222"/>
        </w:rPr>
        <w:t>###</w:t>
      </w:r>
    </w:p>
    <w:p w14:paraId="52B8E3EF" w14:textId="77777777" w:rsidR="00155169" w:rsidRPr="00F97A49" w:rsidRDefault="00155169" w:rsidP="00155169">
      <w:pPr>
        <w:shd w:val="clear" w:color="auto" w:fill="FFFFFF"/>
        <w:rPr>
          <w:rFonts w:eastAsia="Times New Roman" w:cs="Times New Roman"/>
          <w:bCs/>
          <w:color w:val="222222"/>
        </w:rPr>
      </w:pPr>
    </w:p>
    <w:p w14:paraId="1A0D226A" w14:textId="77777777" w:rsidR="00155169" w:rsidRPr="00155169" w:rsidRDefault="00155169" w:rsidP="00155169">
      <w:pPr>
        <w:tabs>
          <w:tab w:val="left" w:pos="5040"/>
        </w:tabs>
        <w:rPr>
          <w:b/>
        </w:rPr>
      </w:pPr>
      <w:r w:rsidRPr="00155169">
        <w:rPr>
          <w:b/>
        </w:rPr>
        <w:t xml:space="preserve">Contact:  </w:t>
      </w:r>
    </w:p>
    <w:p w14:paraId="04EE0724" w14:textId="77777777" w:rsidR="00155169" w:rsidRPr="00155169" w:rsidRDefault="00155169" w:rsidP="00155169">
      <w:pPr>
        <w:tabs>
          <w:tab w:val="left" w:pos="5040"/>
        </w:tabs>
      </w:pPr>
      <w:r w:rsidRPr="00155169">
        <w:t xml:space="preserve">Amy Hasbrouck – 450-921-3057, </w:t>
      </w:r>
      <w:hyperlink r:id="rId7" w:history="1">
        <w:r w:rsidRPr="00155169">
          <w:rPr>
            <w:rStyle w:val="Hyperlink"/>
          </w:rPr>
          <w:t>info@tv-ndy.ca</w:t>
        </w:r>
      </w:hyperlink>
      <w:r w:rsidRPr="00155169">
        <w:t xml:space="preserve"> (English/</w:t>
      </w:r>
      <w:proofErr w:type="spellStart"/>
      <w:r w:rsidRPr="00155169">
        <w:t>français</w:t>
      </w:r>
      <w:proofErr w:type="spellEnd"/>
      <w:r w:rsidRPr="00155169">
        <w:t>)</w:t>
      </w:r>
    </w:p>
    <w:p w14:paraId="3A94A042" w14:textId="77777777" w:rsidR="00155169" w:rsidRDefault="00155169" w:rsidP="00155169">
      <w:pPr>
        <w:pStyle w:val="NormalWeb"/>
        <w:shd w:val="clear" w:color="auto" w:fill="FFFFFF"/>
        <w:spacing w:before="0" w:beforeAutospacing="0" w:after="0" w:afterAutospacing="0"/>
        <w:rPr>
          <w:rFonts w:asciiTheme="minorHAnsi" w:hAnsiTheme="minorHAnsi" w:cs="Arial"/>
          <w:color w:val="222222"/>
        </w:rPr>
      </w:pPr>
      <w:r w:rsidRPr="00155169">
        <w:rPr>
          <w:rFonts w:asciiTheme="minorHAnsi" w:hAnsiTheme="minorHAnsi"/>
        </w:rPr>
        <w:t xml:space="preserve">Taylor Hyatt – </w:t>
      </w:r>
      <w:hyperlink r:id="rId8" w:history="1">
        <w:r w:rsidRPr="00155169">
          <w:rPr>
            <w:rStyle w:val="Hyperlink"/>
            <w:rFonts w:asciiTheme="minorHAnsi" w:hAnsiTheme="minorHAnsi" w:cs="Arial"/>
          </w:rPr>
          <w:t>613-408-2906</w:t>
        </w:r>
      </w:hyperlink>
      <w:r w:rsidRPr="00155169">
        <w:rPr>
          <w:rFonts w:asciiTheme="minorHAnsi" w:hAnsiTheme="minorHAnsi" w:cs="Arial"/>
          <w:color w:val="222222"/>
        </w:rPr>
        <w:t xml:space="preserve">, </w:t>
      </w:r>
      <w:hyperlink r:id="rId9" w:tgtFrame="_blank" w:history="1">
        <w:r w:rsidRPr="00155169">
          <w:rPr>
            <w:rFonts w:asciiTheme="minorHAnsi" w:hAnsiTheme="minorHAnsi" w:cs="Arial"/>
            <w:color w:val="1155CC"/>
            <w:u w:val="single"/>
          </w:rPr>
          <w:t>tdhyatt@live.ca</w:t>
        </w:r>
      </w:hyperlink>
      <w:r w:rsidRPr="00155169">
        <w:rPr>
          <w:rFonts w:asciiTheme="minorHAnsi" w:hAnsiTheme="minorHAnsi" w:cs="Arial"/>
          <w:color w:val="222222"/>
        </w:rPr>
        <w:t xml:space="preserve"> (English</w:t>
      </w:r>
      <w:r>
        <w:rPr>
          <w:rFonts w:asciiTheme="minorHAnsi" w:hAnsiTheme="minorHAnsi" w:cs="Arial"/>
          <w:color w:val="222222"/>
        </w:rPr>
        <w:t>)</w:t>
      </w:r>
    </w:p>
    <w:p w14:paraId="72D4D5F2" w14:textId="77777777" w:rsidR="00155169" w:rsidRPr="00155169" w:rsidRDefault="00155169" w:rsidP="00155169">
      <w:pPr>
        <w:pStyle w:val="NormalWeb"/>
        <w:shd w:val="clear" w:color="auto" w:fill="FFFFFF"/>
        <w:spacing w:before="0" w:beforeAutospacing="0" w:after="0" w:afterAutospacing="0"/>
        <w:rPr>
          <w:rFonts w:asciiTheme="minorHAnsi" w:hAnsiTheme="minorHAnsi" w:cs="Arial"/>
          <w:color w:val="222222"/>
        </w:rPr>
      </w:pPr>
      <w:r>
        <w:rPr>
          <w:rFonts w:asciiTheme="minorHAnsi" w:hAnsiTheme="minorHAnsi" w:cs="Arial"/>
          <w:color w:val="222222"/>
        </w:rPr>
        <w:t xml:space="preserve">Christian </w:t>
      </w:r>
      <w:proofErr w:type="spellStart"/>
      <w:r>
        <w:rPr>
          <w:rFonts w:asciiTheme="minorHAnsi" w:hAnsiTheme="minorHAnsi" w:cs="Arial"/>
          <w:color w:val="222222"/>
        </w:rPr>
        <w:t>Debray</w:t>
      </w:r>
      <w:proofErr w:type="spellEnd"/>
      <w:r>
        <w:rPr>
          <w:rFonts w:asciiTheme="minorHAnsi" w:hAnsiTheme="minorHAnsi" w:cs="Arial"/>
          <w:color w:val="222222"/>
        </w:rPr>
        <w:t xml:space="preserve"> – 450-370-8195, </w:t>
      </w:r>
      <w:hyperlink r:id="rId10" w:history="1">
        <w:r w:rsidR="007F3EE1" w:rsidRPr="003C3CB4">
          <w:rPr>
            <w:rStyle w:val="Hyperlink"/>
            <w:rFonts w:asciiTheme="minorHAnsi" w:hAnsiTheme="minorHAnsi" w:cs="Arial"/>
          </w:rPr>
          <w:t>cdebray1@gmail.com</w:t>
        </w:r>
      </w:hyperlink>
      <w:r w:rsidR="007F3EE1">
        <w:rPr>
          <w:rFonts w:asciiTheme="minorHAnsi" w:hAnsiTheme="minorHAnsi" w:cs="Arial"/>
          <w:color w:val="222222"/>
        </w:rPr>
        <w:t xml:space="preserve"> (</w:t>
      </w:r>
      <w:proofErr w:type="spellStart"/>
      <w:r w:rsidR="007F3EE1">
        <w:rPr>
          <w:rFonts w:asciiTheme="minorHAnsi" w:hAnsiTheme="minorHAnsi" w:cs="Arial"/>
          <w:color w:val="222222"/>
        </w:rPr>
        <w:t>français</w:t>
      </w:r>
      <w:proofErr w:type="spellEnd"/>
      <w:r w:rsidR="007F3EE1">
        <w:rPr>
          <w:rFonts w:asciiTheme="minorHAnsi" w:hAnsiTheme="minorHAnsi" w:cs="Arial"/>
          <w:color w:val="222222"/>
        </w:rPr>
        <w:t>)</w:t>
      </w:r>
    </w:p>
    <w:p w14:paraId="6A209A2D" w14:textId="77777777" w:rsidR="00155169" w:rsidRPr="00155169" w:rsidRDefault="00155169" w:rsidP="00155169">
      <w:pPr>
        <w:shd w:val="clear" w:color="auto" w:fill="FFFFFF"/>
        <w:rPr>
          <w:rFonts w:eastAsia="Times New Roman" w:cs="Times New Roman"/>
          <w:bCs/>
          <w:color w:val="222222"/>
        </w:rPr>
      </w:pPr>
    </w:p>
    <w:p w14:paraId="7FC79486" w14:textId="77777777" w:rsidR="00155169" w:rsidRPr="00155169" w:rsidRDefault="00155169" w:rsidP="00155169">
      <w:pPr>
        <w:pStyle w:val="NormalWeb"/>
        <w:shd w:val="clear" w:color="auto" w:fill="FFFFFF"/>
        <w:spacing w:before="0" w:beforeAutospacing="0" w:after="0" w:afterAutospacing="0"/>
        <w:rPr>
          <w:rFonts w:asciiTheme="minorHAnsi" w:hAnsiTheme="minorHAnsi" w:cs="Arial"/>
          <w:color w:val="222222"/>
        </w:rPr>
      </w:pPr>
    </w:p>
    <w:p w14:paraId="2699D344" w14:textId="77777777" w:rsidR="00155169" w:rsidRPr="00155169" w:rsidRDefault="00155169" w:rsidP="00155169">
      <w:pPr>
        <w:pStyle w:val="NormalWeb"/>
        <w:shd w:val="clear" w:color="auto" w:fill="FFFFFF"/>
        <w:spacing w:before="0" w:beforeAutospacing="0" w:after="0" w:afterAutospacing="0"/>
        <w:rPr>
          <w:rFonts w:asciiTheme="minorHAnsi" w:hAnsiTheme="minorHAnsi" w:cs="Arial"/>
          <w:color w:val="222222"/>
        </w:rPr>
      </w:pPr>
    </w:p>
    <w:p w14:paraId="764A9178" w14:textId="77777777" w:rsidR="006439B1" w:rsidRPr="00155169" w:rsidRDefault="00C73A76" w:rsidP="006439B1">
      <w:r w:rsidRPr="00155169">
        <w:br w:type="page"/>
      </w:r>
    </w:p>
    <w:sectPr w:rsidR="006439B1" w:rsidRPr="00155169" w:rsidSect="006439B1">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A616C" w14:textId="77777777" w:rsidR="00510AEE" w:rsidRDefault="00510AEE">
      <w:r>
        <w:separator/>
      </w:r>
    </w:p>
  </w:endnote>
  <w:endnote w:type="continuationSeparator" w:id="0">
    <w:p w14:paraId="5961719B" w14:textId="77777777" w:rsidR="00510AEE" w:rsidRDefault="0051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E728C" w14:textId="77777777" w:rsidR="006439B1" w:rsidRDefault="00643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B8B9" w14:textId="77777777" w:rsidR="006439B1" w:rsidRPr="00155169" w:rsidRDefault="006439B1" w:rsidP="006439B1">
    <w:pPr>
      <w:pStyle w:val="Footer"/>
      <w:jc w:val="center"/>
      <w:rPr>
        <w:lang w:val="fr-CA"/>
      </w:rPr>
    </w:pPr>
    <w:r w:rsidRPr="00155169">
      <w:rPr>
        <w:color w:val="8D0C17"/>
        <w:lang w:val="fr-CA"/>
      </w:rPr>
      <w:t>90 des Cheminots, Valleyfield, QC J6T 2V2</w:t>
    </w:r>
    <w:r w:rsidRPr="00155169">
      <w:rPr>
        <w:lang w:val="fr-CA"/>
      </w:rPr>
      <w:t xml:space="preserve"> / </w:t>
    </w:r>
    <w:hyperlink r:id="rId1" w:history="1">
      <w:r w:rsidRPr="00155169">
        <w:rPr>
          <w:rStyle w:val="Hyperlink"/>
          <w:color w:val="000090"/>
          <w:lang w:val="fr-CA"/>
        </w:rPr>
        <w:t>www.tvndy.ca</w:t>
      </w:r>
    </w:hyperlink>
    <w:r w:rsidRPr="00155169">
      <w:rPr>
        <w:color w:val="000090"/>
        <w:lang w:val="fr-CA"/>
      </w:rPr>
      <w:t xml:space="preserve"> / </w:t>
    </w:r>
    <w:hyperlink r:id="rId2" w:history="1">
      <w:r w:rsidRPr="00155169">
        <w:rPr>
          <w:rStyle w:val="Hyperlink"/>
          <w:lang w:val="fr-CA"/>
        </w:rPr>
        <w:t>info@tv-ndy.ca</w:t>
      </w:r>
    </w:hyperlink>
    <w:r w:rsidRPr="00155169">
      <w:rPr>
        <w:color w:val="000090"/>
        <w:lang w:val="fr-CA"/>
      </w:rPr>
      <w:t xml:space="preserve"> / 450-921-3057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7366" w14:textId="77777777" w:rsidR="006439B1" w:rsidRPr="00155169" w:rsidRDefault="006439B1" w:rsidP="00C73A76">
    <w:pPr>
      <w:pStyle w:val="Footer"/>
      <w:jc w:val="center"/>
      <w:rPr>
        <w:color w:val="251790"/>
        <w:lang w:val="fr-CA"/>
      </w:rPr>
    </w:pPr>
    <w:r w:rsidRPr="00155169">
      <w:rPr>
        <w:color w:val="8D0C17"/>
        <w:lang w:val="fr-CA"/>
      </w:rPr>
      <w:t>90 des Cheminots, Valleyfield, QC J6T 2V2</w:t>
    </w:r>
    <w:r w:rsidRPr="00155169">
      <w:rPr>
        <w:lang w:val="fr-CA"/>
      </w:rPr>
      <w:t xml:space="preserve"> </w:t>
    </w:r>
    <w:r w:rsidRPr="00155169">
      <w:rPr>
        <w:color w:val="251790"/>
        <w:lang w:val="fr-CA"/>
      </w:rPr>
      <w:t xml:space="preserve">/ </w:t>
    </w:r>
    <w:hyperlink r:id="rId1" w:history="1">
      <w:r w:rsidRPr="00155169">
        <w:rPr>
          <w:rStyle w:val="Hyperlink"/>
          <w:color w:val="251790"/>
          <w:lang w:val="fr-CA"/>
        </w:rPr>
        <w:t>www.tvndy.ca</w:t>
      </w:r>
    </w:hyperlink>
    <w:r w:rsidRPr="00155169">
      <w:rPr>
        <w:color w:val="251790"/>
        <w:lang w:val="fr-CA"/>
      </w:rPr>
      <w:t xml:space="preserve"> / </w:t>
    </w:r>
    <w:hyperlink r:id="rId2" w:history="1">
      <w:r w:rsidRPr="00155169">
        <w:rPr>
          <w:rStyle w:val="Hyperlink"/>
          <w:lang w:val="fr-CA"/>
        </w:rPr>
        <w:t>info@tv-ndy.ca</w:t>
      </w:r>
    </w:hyperlink>
    <w:r w:rsidRPr="00155169">
      <w:rPr>
        <w:color w:val="251790"/>
        <w:lang w:val="fr-CA"/>
      </w:rPr>
      <w:t xml:space="preserve"> / 450-921-3057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3340B" w14:textId="77777777" w:rsidR="00510AEE" w:rsidRDefault="00510AEE">
      <w:r>
        <w:separator/>
      </w:r>
    </w:p>
  </w:footnote>
  <w:footnote w:type="continuationSeparator" w:id="0">
    <w:p w14:paraId="6FAE9A36" w14:textId="77777777" w:rsidR="00510AEE" w:rsidRDefault="0051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0BEB" w14:textId="77777777" w:rsidR="006439B1" w:rsidRDefault="006439B1" w:rsidP="00643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60AD1" w14:textId="77777777" w:rsidR="006439B1" w:rsidRDefault="006439B1" w:rsidP="006439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5D24" w14:textId="77777777" w:rsidR="006439B1" w:rsidRPr="00F16376" w:rsidRDefault="006439B1" w:rsidP="00643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8F12E0F" w14:textId="77777777" w:rsidR="006439B1" w:rsidRPr="00505DDD" w:rsidRDefault="006439B1" w:rsidP="006439B1">
    <w:pPr>
      <w:tabs>
        <w:tab w:val="right" w:pos="10620"/>
      </w:tabs>
      <w:ind w:right="360"/>
      <w:rPr>
        <w:i/>
        <w:sz w:val="20"/>
        <w:lang w:val="en-GB"/>
      </w:rPr>
    </w:pPr>
    <w:r w:rsidRPr="00F16376">
      <w:rPr>
        <w:i/>
        <w:sz w:val="20"/>
        <w:lang w:val="en-GB"/>
      </w:rPr>
      <w:fldChar w:fldCharType="begin"/>
    </w:r>
    <w:r w:rsidRPr="00F16376">
      <w:rPr>
        <w:i/>
        <w:sz w:val="20"/>
        <w:lang w:val="en-GB"/>
      </w:rPr>
      <w:instrText xml:space="preserve"> TIME \@ "d MMMM yyyy" </w:instrText>
    </w:r>
    <w:r w:rsidRPr="00F16376">
      <w:rPr>
        <w:i/>
        <w:sz w:val="20"/>
        <w:lang w:val="en-GB"/>
      </w:rPr>
      <w:fldChar w:fldCharType="separate"/>
    </w:r>
    <w:r w:rsidR="00F97A49">
      <w:rPr>
        <w:i/>
        <w:noProof/>
        <w:sz w:val="20"/>
        <w:lang w:val="en-GB"/>
      </w:rPr>
      <w:t>18 January 2019</w:t>
    </w:r>
    <w:r w:rsidRPr="00F16376">
      <w:rPr>
        <w:i/>
        <w:sz w:val="20"/>
        <w:lang w:val="en-GB"/>
      </w:rPr>
      <w:fldChar w:fldCharType="end"/>
    </w:r>
    <w:r w:rsidRPr="00F16376">
      <w:rPr>
        <w:i/>
        <w:sz w:val="20"/>
        <w:lang w:val="en-GB"/>
      </w:rPr>
      <w:tab/>
      <w:t xml:space="preserve">Page </w:t>
    </w:r>
  </w:p>
  <w:p w14:paraId="7780B237" w14:textId="77777777" w:rsidR="006439B1" w:rsidRPr="00505DDD" w:rsidRDefault="006439B1" w:rsidP="006439B1">
    <w:pPr>
      <w:tabs>
        <w:tab w:val="right" w:pos="10620"/>
      </w:tabs>
      <w:ind w:right="360"/>
      <w:rPr>
        <w:i/>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D948" w14:textId="77777777" w:rsidR="006439B1" w:rsidRDefault="006439B1" w:rsidP="006439B1">
    <w:pPr>
      <w:pStyle w:val="Header"/>
      <w:tabs>
        <w:tab w:val="clear" w:pos="4320"/>
        <w:tab w:val="center" w:pos="5400"/>
      </w:tabs>
    </w:pPr>
    <w:r>
      <w:tab/>
    </w:r>
    <w:r w:rsidRPr="00831DCA">
      <w:rPr>
        <w:noProof/>
        <w:lang w:val="en-US" w:eastAsia="en-US"/>
      </w:rPr>
      <w:drawing>
        <wp:inline distT="0" distB="0" distL="0" distR="0" wp14:anchorId="562F3F2F" wp14:editId="6D97C331">
          <wp:extent cx="2802467" cy="1013930"/>
          <wp:effectExtent l="25400" t="0" r="0" b="0"/>
          <wp:docPr id="5" name="Picture 5" descr="::::Desktop:Graphix:TVN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raphix:TVNDYLogo.jpg"/>
                  <pic:cNvPicPr>
                    <a:picLocks noChangeAspect="1" noChangeArrowheads="1"/>
                  </pic:cNvPicPr>
                </pic:nvPicPr>
                <pic:blipFill>
                  <a:blip r:embed="rId1"/>
                  <a:srcRect/>
                  <a:stretch>
                    <a:fillRect/>
                  </a:stretch>
                </pic:blipFill>
                <pic:spPr bwMode="auto">
                  <a:xfrm>
                    <a:off x="0" y="0"/>
                    <a:ext cx="2802467" cy="1013930"/>
                  </a:xfrm>
                  <a:prstGeom prst="rect">
                    <a:avLst/>
                  </a:prstGeom>
                  <a:noFill/>
                  <a:ln w="9525">
                    <a:noFill/>
                    <a:miter lim="800000"/>
                    <a:headEnd/>
                    <a:tailEnd/>
                  </a:ln>
                </pic:spPr>
              </pic:pic>
            </a:graphicData>
          </a:graphic>
        </wp:inline>
      </w:drawing>
    </w:r>
  </w:p>
  <w:p w14:paraId="33837420" w14:textId="77777777" w:rsidR="006439B1" w:rsidRPr="00155169" w:rsidRDefault="006439B1" w:rsidP="006439B1">
    <w:pPr>
      <w:jc w:val="center"/>
      <w:rPr>
        <w:b/>
        <w:color w:val="16218D"/>
        <w:lang w:val="fr-CA"/>
      </w:rPr>
    </w:pPr>
    <w:r w:rsidRPr="00155169">
      <w:rPr>
        <w:b/>
        <w:color w:val="16218D"/>
        <w:lang w:val="fr-CA"/>
      </w:rPr>
      <w:t>Des personnes avec des déficiences qui s’opposent à l’euthanasie et au suicide assisté</w:t>
    </w:r>
  </w:p>
  <w:p w14:paraId="550AC8B7" w14:textId="77777777" w:rsidR="006439B1" w:rsidRPr="00575CD1" w:rsidRDefault="006439B1" w:rsidP="006439B1">
    <w:pPr>
      <w:jc w:val="center"/>
      <w:rPr>
        <w:b/>
        <w:sz w:val="32"/>
        <w:lang w:val="en-GB"/>
      </w:rPr>
    </w:pPr>
    <w:r w:rsidRPr="00575CD1">
      <w:rPr>
        <w:b/>
        <w:color w:val="8D0C17"/>
        <w:lang w:val="en-GB"/>
      </w:rPr>
      <w:t>People with Disabilities Opposing Euthanasia and Assisted Suicide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50710"/>
    <w:multiLevelType w:val="hybridMultilevel"/>
    <w:tmpl w:val="394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oNotDisplayPageBoundaries/>
  <w:displayBackgroundShape/>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69"/>
    <w:rsid w:val="000D28EC"/>
    <w:rsid w:val="00155169"/>
    <w:rsid w:val="00510AEE"/>
    <w:rsid w:val="006439B1"/>
    <w:rsid w:val="007F3EE1"/>
    <w:rsid w:val="00AF304E"/>
    <w:rsid w:val="00C73A76"/>
    <w:rsid w:val="00F97A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A3691"/>
  <w15:docId w15:val="{E6B3B876-7968-EA49-9FFD-7FE8EFD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AD"/>
    <w:rPr>
      <w:color w:val="0000FF" w:themeColor="hyperlink"/>
      <w:u w:val="single"/>
    </w:rPr>
  </w:style>
  <w:style w:type="paragraph" w:styleId="ListParagraph">
    <w:name w:val="List Paragraph"/>
    <w:basedOn w:val="Normal"/>
    <w:uiPriority w:val="34"/>
    <w:qFormat/>
    <w:rsid w:val="0083677A"/>
    <w:pPr>
      <w:ind w:left="720"/>
      <w:contextualSpacing/>
    </w:pPr>
  </w:style>
  <w:style w:type="paragraph" w:styleId="Header">
    <w:name w:val="header"/>
    <w:basedOn w:val="Normal"/>
    <w:link w:val="HeaderChar"/>
    <w:rsid w:val="00831DCA"/>
    <w:pPr>
      <w:tabs>
        <w:tab w:val="center" w:pos="4320"/>
        <w:tab w:val="right" w:pos="8640"/>
      </w:tabs>
    </w:pPr>
  </w:style>
  <w:style w:type="character" w:customStyle="1" w:styleId="HeaderChar">
    <w:name w:val="Header Char"/>
    <w:basedOn w:val="DefaultParagraphFont"/>
    <w:link w:val="Header"/>
    <w:rsid w:val="00831DCA"/>
  </w:style>
  <w:style w:type="paragraph" w:styleId="Footer">
    <w:name w:val="footer"/>
    <w:basedOn w:val="Normal"/>
    <w:link w:val="FooterChar"/>
    <w:rsid w:val="00831DCA"/>
    <w:pPr>
      <w:tabs>
        <w:tab w:val="center" w:pos="4320"/>
        <w:tab w:val="right" w:pos="8640"/>
      </w:tabs>
    </w:pPr>
  </w:style>
  <w:style w:type="character" w:customStyle="1" w:styleId="FooterChar">
    <w:name w:val="Footer Char"/>
    <w:basedOn w:val="DefaultParagraphFont"/>
    <w:link w:val="Footer"/>
    <w:rsid w:val="00831DCA"/>
  </w:style>
  <w:style w:type="character" w:styleId="PageNumber">
    <w:name w:val="page number"/>
    <w:basedOn w:val="DefaultParagraphFont"/>
    <w:rsid w:val="00F16376"/>
  </w:style>
  <w:style w:type="paragraph" w:styleId="BalloonText">
    <w:name w:val="Balloon Text"/>
    <w:basedOn w:val="Normal"/>
    <w:link w:val="BalloonTextChar"/>
    <w:rsid w:val="00AF304E"/>
    <w:rPr>
      <w:rFonts w:ascii="Lucida Grande" w:hAnsi="Lucida Grande" w:cs="Lucida Grande"/>
      <w:sz w:val="18"/>
      <w:szCs w:val="18"/>
    </w:rPr>
  </w:style>
  <w:style w:type="character" w:customStyle="1" w:styleId="BalloonTextChar">
    <w:name w:val="Balloon Text Char"/>
    <w:basedOn w:val="DefaultParagraphFont"/>
    <w:link w:val="BalloonText"/>
    <w:rsid w:val="00AF304E"/>
    <w:rPr>
      <w:rFonts w:ascii="Lucida Grande" w:hAnsi="Lucida Grande" w:cs="Lucida Grande"/>
      <w:sz w:val="18"/>
      <w:szCs w:val="18"/>
    </w:rPr>
  </w:style>
  <w:style w:type="paragraph" w:styleId="NormalWeb">
    <w:name w:val="Normal (Web)"/>
    <w:basedOn w:val="Normal"/>
    <w:uiPriority w:val="99"/>
    <w:semiHidden/>
    <w:unhideWhenUsed/>
    <w:rsid w:val="00155169"/>
    <w:pPr>
      <w:spacing w:before="100" w:beforeAutospacing="1" w:after="100" w:afterAutospacing="1"/>
    </w:pPr>
    <w:rPr>
      <w:rFonts w:ascii="Times New Roman" w:eastAsia="Times New Roman" w:hAnsi="Times New Roman" w:cs="Times New Roman"/>
      <w:lang w:eastAsia="en-US"/>
    </w:rPr>
  </w:style>
  <w:style w:type="character" w:styleId="UnresolvedMention">
    <w:name w:val="Unresolved Mention"/>
    <w:basedOn w:val="DefaultParagraphFont"/>
    <w:uiPriority w:val="99"/>
    <w:semiHidden/>
    <w:unhideWhenUsed/>
    <w:rsid w:val="00155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850">
      <w:bodyDiv w:val="1"/>
      <w:marLeft w:val="0"/>
      <w:marRight w:val="0"/>
      <w:marTop w:val="0"/>
      <w:marBottom w:val="0"/>
      <w:divBdr>
        <w:top w:val="none" w:sz="0" w:space="0" w:color="auto"/>
        <w:left w:val="none" w:sz="0" w:space="0" w:color="auto"/>
        <w:bottom w:val="none" w:sz="0" w:space="0" w:color="auto"/>
        <w:right w:val="none" w:sz="0" w:space="0" w:color="auto"/>
      </w:divBdr>
      <w:divsChild>
        <w:div w:id="1571308457">
          <w:marLeft w:val="547"/>
          <w:marRight w:val="0"/>
          <w:marTop w:val="0"/>
          <w:marBottom w:val="0"/>
          <w:divBdr>
            <w:top w:val="none" w:sz="0" w:space="0" w:color="auto"/>
            <w:left w:val="none" w:sz="0" w:space="0" w:color="auto"/>
            <w:bottom w:val="none" w:sz="0" w:space="0" w:color="auto"/>
            <w:right w:val="none" w:sz="0" w:space="0" w:color="auto"/>
          </w:divBdr>
        </w:div>
        <w:div w:id="1130248416">
          <w:marLeft w:val="1166"/>
          <w:marRight w:val="0"/>
          <w:marTop w:val="0"/>
          <w:marBottom w:val="0"/>
          <w:divBdr>
            <w:top w:val="none" w:sz="0" w:space="0" w:color="auto"/>
            <w:left w:val="none" w:sz="0" w:space="0" w:color="auto"/>
            <w:bottom w:val="none" w:sz="0" w:space="0" w:color="auto"/>
            <w:right w:val="none" w:sz="0" w:space="0" w:color="auto"/>
          </w:divBdr>
        </w:div>
        <w:div w:id="91899180">
          <w:marLeft w:val="1166"/>
          <w:marRight w:val="0"/>
          <w:marTop w:val="0"/>
          <w:marBottom w:val="0"/>
          <w:divBdr>
            <w:top w:val="none" w:sz="0" w:space="0" w:color="auto"/>
            <w:left w:val="none" w:sz="0" w:space="0" w:color="auto"/>
            <w:bottom w:val="none" w:sz="0" w:space="0" w:color="auto"/>
            <w:right w:val="none" w:sz="0" w:space="0" w:color="auto"/>
          </w:divBdr>
        </w:div>
        <w:div w:id="941452762">
          <w:marLeft w:val="1166"/>
          <w:marRight w:val="0"/>
          <w:marTop w:val="0"/>
          <w:marBottom w:val="0"/>
          <w:divBdr>
            <w:top w:val="none" w:sz="0" w:space="0" w:color="auto"/>
            <w:left w:val="none" w:sz="0" w:space="0" w:color="auto"/>
            <w:bottom w:val="none" w:sz="0" w:space="0" w:color="auto"/>
            <w:right w:val="none" w:sz="0" w:space="0" w:color="auto"/>
          </w:divBdr>
        </w:div>
        <w:div w:id="2038070988">
          <w:marLeft w:val="547"/>
          <w:marRight w:val="0"/>
          <w:marTop w:val="0"/>
          <w:marBottom w:val="0"/>
          <w:divBdr>
            <w:top w:val="none" w:sz="0" w:space="0" w:color="auto"/>
            <w:left w:val="none" w:sz="0" w:space="0" w:color="auto"/>
            <w:bottom w:val="none" w:sz="0" w:space="0" w:color="auto"/>
            <w:right w:val="none" w:sz="0" w:space="0" w:color="auto"/>
          </w:divBdr>
        </w:div>
        <w:div w:id="74865022">
          <w:marLeft w:val="1166"/>
          <w:marRight w:val="0"/>
          <w:marTop w:val="0"/>
          <w:marBottom w:val="0"/>
          <w:divBdr>
            <w:top w:val="none" w:sz="0" w:space="0" w:color="auto"/>
            <w:left w:val="none" w:sz="0" w:space="0" w:color="auto"/>
            <w:bottom w:val="none" w:sz="0" w:space="0" w:color="auto"/>
            <w:right w:val="none" w:sz="0" w:space="0" w:color="auto"/>
          </w:divBdr>
        </w:div>
        <w:div w:id="1333683755">
          <w:marLeft w:val="1166"/>
          <w:marRight w:val="0"/>
          <w:marTop w:val="0"/>
          <w:marBottom w:val="0"/>
          <w:divBdr>
            <w:top w:val="none" w:sz="0" w:space="0" w:color="auto"/>
            <w:left w:val="none" w:sz="0" w:space="0" w:color="auto"/>
            <w:bottom w:val="none" w:sz="0" w:space="0" w:color="auto"/>
            <w:right w:val="none" w:sz="0" w:space="0" w:color="auto"/>
          </w:divBdr>
        </w:div>
        <w:div w:id="905721375">
          <w:marLeft w:val="1166"/>
          <w:marRight w:val="0"/>
          <w:marTop w:val="0"/>
          <w:marBottom w:val="0"/>
          <w:divBdr>
            <w:top w:val="none" w:sz="0" w:space="0" w:color="auto"/>
            <w:left w:val="none" w:sz="0" w:space="0" w:color="auto"/>
            <w:bottom w:val="none" w:sz="0" w:space="0" w:color="auto"/>
            <w:right w:val="none" w:sz="0" w:space="0" w:color="auto"/>
          </w:divBdr>
        </w:div>
        <w:div w:id="1785147919">
          <w:marLeft w:val="1166"/>
          <w:marRight w:val="0"/>
          <w:marTop w:val="0"/>
          <w:marBottom w:val="0"/>
          <w:divBdr>
            <w:top w:val="none" w:sz="0" w:space="0" w:color="auto"/>
            <w:left w:val="none" w:sz="0" w:space="0" w:color="auto"/>
            <w:bottom w:val="none" w:sz="0" w:space="0" w:color="auto"/>
            <w:right w:val="none" w:sz="0" w:space="0" w:color="auto"/>
          </w:divBdr>
        </w:div>
        <w:div w:id="1959800899">
          <w:marLeft w:val="547"/>
          <w:marRight w:val="0"/>
          <w:marTop w:val="0"/>
          <w:marBottom w:val="0"/>
          <w:divBdr>
            <w:top w:val="none" w:sz="0" w:space="0" w:color="auto"/>
            <w:left w:val="none" w:sz="0" w:space="0" w:color="auto"/>
            <w:bottom w:val="none" w:sz="0" w:space="0" w:color="auto"/>
            <w:right w:val="none" w:sz="0" w:space="0" w:color="auto"/>
          </w:divBdr>
        </w:div>
      </w:divsChild>
    </w:div>
    <w:div w:id="35198757">
      <w:bodyDiv w:val="1"/>
      <w:marLeft w:val="0"/>
      <w:marRight w:val="0"/>
      <w:marTop w:val="0"/>
      <w:marBottom w:val="0"/>
      <w:divBdr>
        <w:top w:val="none" w:sz="0" w:space="0" w:color="auto"/>
        <w:left w:val="none" w:sz="0" w:space="0" w:color="auto"/>
        <w:bottom w:val="none" w:sz="0" w:space="0" w:color="auto"/>
        <w:right w:val="none" w:sz="0" w:space="0" w:color="auto"/>
      </w:divBdr>
      <w:divsChild>
        <w:div w:id="1960184501">
          <w:marLeft w:val="547"/>
          <w:marRight w:val="0"/>
          <w:marTop w:val="0"/>
          <w:marBottom w:val="0"/>
          <w:divBdr>
            <w:top w:val="none" w:sz="0" w:space="0" w:color="auto"/>
            <w:left w:val="none" w:sz="0" w:space="0" w:color="auto"/>
            <w:bottom w:val="none" w:sz="0" w:space="0" w:color="auto"/>
            <w:right w:val="none" w:sz="0" w:space="0" w:color="auto"/>
          </w:divBdr>
        </w:div>
        <w:div w:id="1166243351">
          <w:marLeft w:val="547"/>
          <w:marRight w:val="0"/>
          <w:marTop w:val="0"/>
          <w:marBottom w:val="0"/>
          <w:divBdr>
            <w:top w:val="none" w:sz="0" w:space="0" w:color="auto"/>
            <w:left w:val="none" w:sz="0" w:space="0" w:color="auto"/>
            <w:bottom w:val="none" w:sz="0" w:space="0" w:color="auto"/>
            <w:right w:val="none" w:sz="0" w:space="0" w:color="auto"/>
          </w:divBdr>
        </w:div>
        <w:div w:id="2061320074">
          <w:marLeft w:val="547"/>
          <w:marRight w:val="0"/>
          <w:marTop w:val="0"/>
          <w:marBottom w:val="0"/>
          <w:divBdr>
            <w:top w:val="none" w:sz="0" w:space="0" w:color="auto"/>
            <w:left w:val="none" w:sz="0" w:space="0" w:color="auto"/>
            <w:bottom w:val="none" w:sz="0" w:space="0" w:color="auto"/>
            <w:right w:val="none" w:sz="0" w:space="0" w:color="auto"/>
          </w:divBdr>
        </w:div>
        <w:div w:id="581063319">
          <w:marLeft w:val="547"/>
          <w:marRight w:val="0"/>
          <w:marTop w:val="0"/>
          <w:marBottom w:val="0"/>
          <w:divBdr>
            <w:top w:val="none" w:sz="0" w:space="0" w:color="auto"/>
            <w:left w:val="none" w:sz="0" w:space="0" w:color="auto"/>
            <w:bottom w:val="none" w:sz="0" w:space="0" w:color="auto"/>
            <w:right w:val="none" w:sz="0" w:space="0" w:color="auto"/>
          </w:divBdr>
        </w:div>
      </w:divsChild>
    </w:div>
    <w:div w:id="147093980">
      <w:bodyDiv w:val="1"/>
      <w:marLeft w:val="0"/>
      <w:marRight w:val="0"/>
      <w:marTop w:val="0"/>
      <w:marBottom w:val="0"/>
      <w:divBdr>
        <w:top w:val="none" w:sz="0" w:space="0" w:color="auto"/>
        <w:left w:val="none" w:sz="0" w:space="0" w:color="auto"/>
        <w:bottom w:val="none" w:sz="0" w:space="0" w:color="auto"/>
        <w:right w:val="none" w:sz="0" w:space="0" w:color="auto"/>
      </w:divBdr>
      <w:divsChild>
        <w:div w:id="760226230">
          <w:marLeft w:val="547"/>
          <w:marRight w:val="0"/>
          <w:marTop w:val="0"/>
          <w:marBottom w:val="0"/>
          <w:divBdr>
            <w:top w:val="none" w:sz="0" w:space="0" w:color="auto"/>
            <w:left w:val="none" w:sz="0" w:space="0" w:color="auto"/>
            <w:bottom w:val="none" w:sz="0" w:space="0" w:color="auto"/>
            <w:right w:val="none" w:sz="0" w:space="0" w:color="auto"/>
          </w:divBdr>
        </w:div>
        <w:div w:id="1458641727">
          <w:marLeft w:val="1166"/>
          <w:marRight w:val="0"/>
          <w:marTop w:val="0"/>
          <w:marBottom w:val="0"/>
          <w:divBdr>
            <w:top w:val="none" w:sz="0" w:space="0" w:color="auto"/>
            <w:left w:val="none" w:sz="0" w:space="0" w:color="auto"/>
            <w:bottom w:val="none" w:sz="0" w:space="0" w:color="auto"/>
            <w:right w:val="none" w:sz="0" w:space="0" w:color="auto"/>
          </w:divBdr>
        </w:div>
        <w:div w:id="1078749642">
          <w:marLeft w:val="1166"/>
          <w:marRight w:val="0"/>
          <w:marTop w:val="0"/>
          <w:marBottom w:val="0"/>
          <w:divBdr>
            <w:top w:val="none" w:sz="0" w:space="0" w:color="auto"/>
            <w:left w:val="none" w:sz="0" w:space="0" w:color="auto"/>
            <w:bottom w:val="none" w:sz="0" w:space="0" w:color="auto"/>
            <w:right w:val="none" w:sz="0" w:space="0" w:color="auto"/>
          </w:divBdr>
        </w:div>
        <w:div w:id="65732640">
          <w:marLeft w:val="1166"/>
          <w:marRight w:val="0"/>
          <w:marTop w:val="0"/>
          <w:marBottom w:val="0"/>
          <w:divBdr>
            <w:top w:val="none" w:sz="0" w:space="0" w:color="auto"/>
            <w:left w:val="none" w:sz="0" w:space="0" w:color="auto"/>
            <w:bottom w:val="none" w:sz="0" w:space="0" w:color="auto"/>
            <w:right w:val="none" w:sz="0" w:space="0" w:color="auto"/>
          </w:divBdr>
        </w:div>
        <w:div w:id="1096828989">
          <w:marLeft w:val="1166"/>
          <w:marRight w:val="0"/>
          <w:marTop w:val="0"/>
          <w:marBottom w:val="0"/>
          <w:divBdr>
            <w:top w:val="none" w:sz="0" w:space="0" w:color="auto"/>
            <w:left w:val="none" w:sz="0" w:space="0" w:color="auto"/>
            <w:bottom w:val="none" w:sz="0" w:space="0" w:color="auto"/>
            <w:right w:val="none" w:sz="0" w:space="0" w:color="auto"/>
          </w:divBdr>
        </w:div>
        <w:div w:id="1476409044">
          <w:marLeft w:val="1166"/>
          <w:marRight w:val="0"/>
          <w:marTop w:val="0"/>
          <w:marBottom w:val="0"/>
          <w:divBdr>
            <w:top w:val="none" w:sz="0" w:space="0" w:color="auto"/>
            <w:left w:val="none" w:sz="0" w:space="0" w:color="auto"/>
            <w:bottom w:val="none" w:sz="0" w:space="0" w:color="auto"/>
            <w:right w:val="none" w:sz="0" w:space="0" w:color="auto"/>
          </w:divBdr>
        </w:div>
      </w:divsChild>
    </w:div>
    <w:div w:id="323625672">
      <w:bodyDiv w:val="1"/>
      <w:marLeft w:val="0"/>
      <w:marRight w:val="0"/>
      <w:marTop w:val="0"/>
      <w:marBottom w:val="0"/>
      <w:divBdr>
        <w:top w:val="none" w:sz="0" w:space="0" w:color="auto"/>
        <w:left w:val="none" w:sz="0" w:space="0" w:color="auto"/>
        <w:bottom w:val="none" w:sz="0" w:space="0" w:color="auto"/>
        <w:right w:val="none" w:sz="0" w:space="0" w:color="auto"/>
      </w:divBdr>
      <w:divsChild>
        <w:div w:id="1391147016">
          <w:marLeft w:val="547"/>
          <w:marRight w:val="0"/>
          <w:marTop w:val="0"/>
          <w:marBottom w:val="0"/>
          <w:divBdr>
            <w:top w:val="none" w:sz="0" w:space="0" w:color="auto"/>
            <w:left w:val="none" w:sz="0" w:space="0" w:color="auto"/>
            <w:bottom w:val="none" w:sz="0" w:space="0" w:color="auto"/>
            <w:right w:val="none" w:sz="0" w:space="0" w:color="auto"/>
          </w:divBdr>
        </w:div>
        <w:div w:id="837816003">
          <w:marLeft w:val="1166"/>
          <w:marRight w:val="0"/>
          <w:marTop w:val="0"/>
          <w:marBottom w:val="0"/>
          <w:divBdr>
            <w:top w:val="none" w:sz="0" w:space="0" w:color="auto"/>
            <w:left w:val="none" w:sz="0" w:space="0" w:color="auto"/>
            <w:bottom w:val="none" w:sz="0" w:space="0" w:color="auto"/>
            <w:right w:val="none" w:sz="0" w:space="0" w:color="auto"/>
          </w:divBdr>
        </w:div>
        <w:div w:id="1758555309">
          <w:marLeft w:val="1166"/>
          <w:marRight w:val="0"/>
          <w:marTop w:val="0"/>
          <w:marBottom w:val="0"/>
          <w:divBdr>
            <w:top w:val="none" w:sz="0" w:space="0" w:color="auto"/>
            <w:left w:val="none" w:sz="0" w:space="0" w:color="auto"/>
            <w:bottom w:val="none" w:sz="0" w:space="0" w:color="auto"/>
            <w:right w:val="none" w:sz="0" w:space="0" w:color="auto"/>
          </w:divBdr>
        </w:div>
        <w:div w:id="1544906861">
          <w:marLeft w:val="1166"/>
          <w:marRight w:val="0"/>
          <w:marTop w:val="0"/>
          <w:marBottom w:val="0"/>
          <w:divBdr>
            <w:top w:val="none" w:sz="0" w:space="0" w:color="auto"/>
            <w:left w:val="none" w:sz="0" w:space="0" w:color="auto"/>
            <w:bottom w:val="none" w:sz="0" w:space="0" w:color="auto"/>
            <w:right w:val="none" w:sz="0" w:space="0" w:color="auto"/>
          </w:divBdr>
        </w:div>
        <w:div w:id="894662874">
          <w:marLeft w:val="547"/>
          <w:marRight w:val="0"/>
          <w:marTop w:val="0"/>
          <w:marBottom w:val="0"/>
          <w:divBdr>
            <w:top w:val="none" w:sz="0" w:space="0" w:color="auto"/>
            <w:left w:val="none" w:sz="0" w:space="0" w:color="auto"/>
            <w:bottom w:val="none" w:sz="0" w:space="0" w:color="auto"/>
            <w:right w:val="none" w:sz="0" w:space="0" w:color="auto"/>
          </w:divBdr>
        </w:div>
        <w:div w:id="1935749064">
          <w:marLeft w:val="1166"/>
          <w:marRight w:val="0"/>
          <w:marTop w:val="0"/>
          <w:marBottom w:val="0"/>
          <w:divBdr>
            <w:top w:val="none" w:sz="0" w:space="0" w:color="auto"/>
            <w:left w:val="none" w:sz="0" w:space="0" w:color="auto"/>
            <w:bottom w:val="none" w:sz="0" w:space="0" w:color="auto"/>
            <w:right w:val="none" w:sz="0" w:space="0" w:color="auto"/>
          </w:divBdr>
        </w:div>
        <w:div w:id="502472160">
          <w:marLeft w:val="1166"/>
          <w:marRight w:val="0"/>
          <w:marTop w:val="0"/>
          <w:marBottom w:val="0"/>
          <w:divBdr>
            <w:top w:val="none" w:sz="0" w:space="0" w:color="auto"/>
            <w:left w:val="none" w:sz="0" w:space="0" w:color="auto"/>
            <w:bottom w:val="none" w:sz="0" w:space="0" w:color="auto"/>
            <w:right w:val="none" w:sz="0" w:space="0" w:color="auto"/>
          </w:divBdr>
        </w:div>
        <w:div w:id="957374605">
          <w:marLeft w:val="1166"/>
          <w:marRight w:val="0"/>
          <w:marTop w:val="0"/>
          <w:marBottom w:val="0"/>
          <w:divBdr>
            <w:top w:val="none" w:sz="0" w:space="0" w:color="auto"/>
            <w:left w:val="none" w:sz="0" w:space="0" w:color="auto"/>
            <w:bottom w:val="none" w:sz="0" w:space="0" w:color="auto"/>
            <w:right w:val="none" w:sz="0" w:space="0" w:color="auto"/>
          </w:divBdr>
        </w:div>
        <w:div w:id="500509658">
          <w:marLeft w:val="1166"/>
          <w:marRight w:val="0"/>
          <w:marTop w:val="0"/>
          <w:marBottom w:val="0"/>
          <w:divBdr>
            <w:top w:val="none" w:sz="0" w:space="0" w:color="auto"/>
            <w:left w:val="none" w:sz="0" w:space="0" w:color="auto"/>
            <w:bottom w:val="none" w:sz="0" w:space="0" w:color="auto"/>
            <w:right w:val="none" w:sz="0" w:space="0" w:color="auto"/>
          </w:divBdr>
        </w:div>
        <w:div w:id="1481076631">
          <w:marLeft w:val="547"/>
          <w:marRight w:val="0"/>
          <w:marTop w:val="0"/>
          <w:marBottom w:val="0"/>
          <w:divBdr>
            <w:top w:val="none" w:sz="0" w:space="0" w:color="auto"/>
            <w:left w:val="none" w:sz="0" w:space="0" w:color="auto"/>
            <w:bottom w:val="none" w:sz="0" w:space="0" w:color="auto"/>
            <w:right w:val="none" w:sz="0" w:space="0" w:color="auto"/>
          </w:divBdr>
        </w:div>
      </w:divsChild>
    </w:div>
    <w:div w:id="459614190">
      <w:bodyDiv w:val="1"/>
      <w:marLeft w:val="0"/>
      <w:marRight w:val="0"/>
      <w:marTop w:val="0"/>
      <w:marBottom w:val="0"/>
      <w:divBdr>
        <w:top w:val="none" w:sz="0" w:space="0" w:color="auto"/>
        <w:left w:val="none" w:sz="0" w:space="0" w:color="auto"/>
        <w:bottom w:val="none" w:sz="0" w:space="0" w:color="auto"/>
        <w:right w:val="none" w:sz="0" w:space="0" w:color="auto"/>
      </w:divBdr>
      <w:divsChild>
        <w:div w:id="682901815">
          <w:marLeft w:val="547"/>
          <w:marRight w:val="0"/>
          <w:marTop w:val="0"/>
          <w:marBottom w:val="0"/>
          <w:divBdr>
            <w:top w:val="none" w:sz="0" w:space="0" w:color="auto"/>
            <w:left w:val="none" w:sz="0" w:space="0" w:color="auto"/>
            <w:bottom w:val="none" w:sz="0" w:space="0" w:color="auto"/>
            <w:right w:val="none" w:sz="0" w:space="0" w:color="auto"/>
          </w:divBdr>
        </w:div>
        <w:div w:id="1719083394">
          <w:marLeft w:val="1166"/>
          <w:marRight w:val="0"/>
          <w:marTop w:val="0"/>
          <w:marBottom w:val="0"/>
          <w:divBdr>
            <w:top w:val="none" w:sz="0" w:space="0" w:color="auto"/>
            <w:left w:val="none" w:sz="0" w:space="0" w:color="auto"/>
            <w:bottom w:val="none" w:sz="0" w:space="0" w:color="auto"/>
            <w:right w:val="none" w:sz="0" w:space="0" w:color="auto"/>
          </w:divBdr>
        </w:div>
        <w:div w:id="2064984873">
          <w:marLeft w:val="1166"/>
          <w:marRight w:val="0"/>
          <w:marTop w:val="0"/>
          <w:marBottom w:val="0"/>
          <w:divBdr>
            <w:top w:val="none" w:sz="0" w:space="0" w:color="auto"/>
            <w:left w:val="none" w:sz="0" w:space="0" w:color="auto"/>
            <w:bottom w:val="none" w:sz="0" w:space="0" w:color="auto"/>
            <w:right w:val="none" w:sz="0" w:space="0" w:color="auto"/>
          </w:divBdr>
        </w:div>
        <w:div w:id="1433161522">
          <w:marLeft w:val="1166"/>
          <w:marRight w:val="0"/>
          <w:marTop w:val="0"/>
          <w:marBottom w:val="0"/>
          <w:divBdr>
            <w:top w:val="none" w:sz="0" w:space="0" w:color="auto"/>
            <w:left w:val="none" w:sz="0" w:space="0" w:color="auto"/>
            <w:bottom w:val="none" w:sz="0" w:space="0" w:color="auto"/>
            <w:right w:val="none" w:sz="0" w:space="0" w:color="auto"/>
          </w:divBdr>
        </w:div>
        <w:div w:id="1583560561">
          <w:marLeft w:val="547"/>
          <w:marRight w:val="0"/>
          <w:marTop w:val="0"/>
          <w:marBottom w:val="0"/>
          <w:divBdr>
            <w:top w:val="none" w:sz="0" w:space="0" w:color="auto"/>
            <w:left w:val="none" w:sz="0" w:space="0" w:color="auto"/>
            <w:bottom w:val="none" w:sz="0" w:space="0" w:color="auto"/>
            <w:right w:val="none" w:sz="0" w:space="0" w:color="auto"/>
          </w:divBdr>
        </w:div>
        <w:div w:id="133067268">
          <w:marLeft w:val="1166"/>
          <w:marRight w:val="0"/>
          <w:marTop w:val="0"/>
          <w:marBottom w:val="0"/>
          <w:divBdr>
            <w:top w:val="none" w:sz="0" w:space="0" w:color="auto"/>
            <w:left w:val="none" w:sz="0" w:space="0" w:color="auto"/>
            <w:bottom w:val="none" w:sz="0" w:space="0" w:color="auto"/>
            <w:right w:val="none" w:sz="0" w:space="0" w:color="auto"/>
          </w:divBdr>
        </w:div>
        <w:div w:id="823812655">
          <w:marLeft w:val="1166"/>
          <w:marRight w:val="0"/>
          <w:marTop w:val="0"/>
          <w:marBottom w:val="0"/>
          <w:divBdr>
            <w:top w:val="none" w:sz="0" w:space="0" w:color="auto"/>
            <w:left w:val="none" w:sz="0" w:space="0" w:color="auto"/>
            <w:bottom w:val="none" w:sz="0" w:space="0" w:color="auto"/>
            <w:right w:val="none" w:sz="0" w:space="0" w:color="auto"/>
          </w:divBdr>
        </w:div>
        <w:div w:id="1055663846">
          <w:marLeft w:val="1166"/>
          <w:marRight w:val="0"/>
          <w:marTop w:val="0"/>
          <w:marBottom w:val="0"/>
          <w:divBdr>
            <w:top w:val="none" w:sz="0" w:space="0" w:color="auto"/>
            <w:left w:val="none" w:sz="0" w:space="0" w:color="auto"/>
            <w:bottom w:val="none" w:sz="0" w:space="0" w:color="auto"/>
            <w:right w:val="none" w:sz="0" w:space="0" w:color="auto"/>
          </w:divBdr>
        </w:div>
        <w:div w:id="1807157195">
          <w:marLeft w:val="1166"/>
          <w:marRight w:val="0"/>
          <w:marTop w:val="0"/>
          <w:marBottom w:val="0"/>
          <w:divBdr>
            <w:top w:val="none" w:sz="0" w:space="0" w:color="auto"/>
            <w:left w:val="none" w:sz="0" w:space="0" w:color="auto"/>
            <w:bottom w:val="none" w:sz="0" w:space="0" w:color="auto"/>
            <w:right w:val="none" w:sz="0" w:space="0" w:color="auto"/>
          </w:divBdr>
        </w:div>
        <w:div w:id="305473863">
          <w:marLeft w:val="547"/>
          <w:marRight w:val="0"/>
          <w:marTop w:val="0"/>
          <w:marBottom w:val="0"/>
          <w:divBdr>
            <w:top w:val="none" w:sz="0" w:space="0" w:color="auto"/>
            <w:left w:val="none" w:sz="0" w:space="0" w:color="auto"/>
            <w:bottom w:val="none" w:sz="0" w:space="0" w:color="auto"/>
            <w:right w:val="none" w:sz="0" w:space="0" w:color="auto"/>
          </w:divBdr>
        </w:div>
      </w:divsChild>
    </w:div>
    <w:div w:id="541484352">
      <w:bodyDiv w:val="1"/>
      <w:marLeft w:val="0"/>
      <w:marRight w:val="0"/>
      <w:marTop w:val="0"/>
      <w:marBottom w:val="0"/>
      <w:divBdr>
        <w:top w:val="none" w:sz="0" w:space="0" w:color="auto"/>
        <w:left w:val="none" w:sz="0" w:space="0" w:color="auto"/>
        <w:bottom w:val="none" w:sz="0" w:space="0" w:color="auto"/>
        <w:right w:val="none" w:sz="0" w:space="0" w:color="auto"/>
      </w:divBdr>
      <w:divsChild>
        <w:div w:id="214661849">
          <w:marLeft w:val="547"/>
          <w:marRight w:val="0"/>
          <w:marTop w:val="0"/>
          <w:marBottom w:val="0"/>
          <w:divBdr>
            <w:top w:val="none" w:sz="0" w:space="0" w:color="auto"/>
            <w:left w:val="none" w:sz="0" w:space="0" w:color="auto"/>
            <w:bottom w:val="none" w:sz="0" w:space="0" w:color="auto"/>
            <w:right w:val="none" w:sz="0" w:space="0" w:color="auto"/>
          </w:divBdr>
        </w:div>
        <w:div w:id="168953219">
          <w:marLeft w:val="547"/>
          <w:marRight w:val="0"/>
          <w:marTop w:val="0"/>
          <w:marBottom w:val="0"/>
          <w:divBdr>
            <w:top w:val="none" w:sz="0" w:space="0" w:color="auto"/>
            <w:left w:val="none" w:sz="0" w:space="0" w:color="auto"/>
            <w:bottom w:val="none" w:sz="0" w:space="0" w:color="auto"/>
            <w:right w:val="none" w:sz="0" w:space="0" w:color="auto"/>
          </w:divBdr>
        </w:div>
        <w:div w:id="157506837">
          <w:marLeft w:val="547"/>
          <w:marRight w:val="0"/>
          <w:marTop w:val="0"/>
          <w:marBottom w:val="0"/>
          <w:divBdr>
            <w:top w:val="none" w:sz="0" w:space="0" w:color="auto"/>
            <w:left w:val="none" w:sz="0" w:space="0" w:color="auto"/>
            <w:bottom w:val="none" w:sz="0" w:space="0" w:color="auto"/>
            <w:right w:val="none" w:sz="0" w:space="0" w:color="auto"/>
          </w:divBdr>
        </w:div>
      </w:divsChild>
    </w:div>
    <w:div w:id="617224370">
      <w:bodyDiv w:val="1"/>
      <w:marLeft w:val="0"/>
      <w:marRight w:val="0"/>
      <w:marTop w:val="0"/>
      <w:marBottom w:val="0"/>
      <w:divBdr>
        <w:top w:val="none" w:sz="0" w:space="0" w:color="auto"/>
        <w:left w:val="none" w:sz="0" w:space="0" w:color="auto"/>
        <w:bottom w:val="none" w:sz="0" w:space="0" w:color="auto"/>
        <w:right w:val="none" w:sz="0" w:space="0" w:color="auto"/>
      </w:divBdr>
      <w:divsChild>
        <w:div w:id="668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09281">
              <w:marLeft w:val="0"/>
              <w:marRight w:val="0"/>
              <w:marTop w:val="0"/>
              <w:marBottom w:val="0"/>
              <w:divBdr>
                <w:top w:val="none" w:sz="0" w:space="0" w:color="auto"/>
                <w:left w:val="none" w:sz="0" w:space="0" w:color="auto"/>
                <w:bottom w:val="none" w:sz="0" w:space="0" w:color="auto"/>
                <w:right w:val="none" w:sz="0" w:space="0" w:color="auto"/>
              </w:divBdr>
              <w:divsChild>
                <w:div w:id="7121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1634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31">
          <w:marLeft w:val="547"/>
          <w:marRight w:val="0"/>
          <w:marTop w:val="0"/>
          <w:marBottom w:val="0"/>
          <w:divBdr>
            <w:top w:val="none" w:sz="0" w:space="0" w:color="auto"/>
            <w:left w:val="none" w:sz="0" w:space="0" w:color="auto"/>
            <w:bottom w:val="none" w:sz="0" w:space="0" w:color="auto"/>
            <w:right w:val="none" w:sz="0" w:space="0" w:color="auto"/>
          </w:divBdr>
        </w:div>
        <w:div w:id="1406343122">
          <w:marLeft w:val="547"/>
          <w:marRight w:val="0"/>
          <w:marTop w:val="0"/>
          <w:marBottom w:val="0"/>
          <w:divBdr>
            <w:top w:val="none" w:sz="0" w:space="0" w:color="auto"/>
            <w:left w:val="none" w:sz="0" w:space="0" w:color="auto"/>
            <w:bottom w:val="none" w:sz="0" w:space="0" w:color="auto"/>
            <w:right w:val="none" w:sz="0" w:space="0" w:color="auto"/>
          </w:divBdr>
        </w:div>
        <w:div w:id="1914195629">
          <w:marLeft w:val="547"/>
          <w:marRight w:val="0"/>
          <w:marTop w:val="0"/>
          <w:marBottom w:val="0"/>
          <w:divBdr>
            <w:top w:val="none" w:sz="0" w:space="0" w:color="auto"/>
            <w:left w:val="none" w:sz="0" w:space="0" w:color="auto"/>
            <w:bottom w:val="none" w:sz="0" w:space="0" w:color="auto"/>
            <w:right w:val="none" w:sz="0" w:space="0" w:color="auto"/>
          </w:divBdr>
        </w:div>
        <w:div w:id="1884830745">
          <w:marLeft w:val="547"/>
          <w:marRight w:val="0"/>
          <w:marTop w:val="0"/>
          <w:marBottom w:val="0"/>
          <w:divBdr>
            <w:top w:val="none" w:sz="0" w:space="0" w:color="auto"/>
            <w:left w:val="none" w:sz="0" w:space="0" w:color="auto"/>
            <w:bottom w:val="none" w:sz="0" w:space="0" w:color="auto"/>
            <w:right w:val="none" w:sz="0" w:space="0" w:color="auto"/>
          </w:divBdr>
        </w:div>
      </w:divsChild>
    </w:div>
    <w:div w:id="920337128">
      <w:bodyDiv w:val="1"/>
      <w:marLeft w:val="0"/>
      <w:marRight w:val="0"/>
      <w:marTop w:val="0"/>
      <w:marBottom w:val="0"/>
      <w:divBdr>
        <w:top w:val="none" w:sz="0" w:space="0" w:color="auto"/>
        <w:left w:val="none" w:sz="0" w:space="0" w:color="auto"/>
        <w:bottom w:val="none" w:sz="0" w:space="0" w:color="auto"/>
        <w:right w:val="none" w:sz="0" w:space="0" w:color="auto"/>
      </w:divBdr>
      <w:divsChild>
        <w:div w:id="585917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301273">
              <w:marLeft w:val="0"/>
              <w:marRight w:val="0"/>
              <w:marTop w:val="0"/>
              <w:marBottom w:val="0"/>
              <w:divBdr>
                <w:top w:val="none" w:sz="0" w:space="0" w:color="auto"/>
                <w:left w:val="none" w:sz="0" w:space="0" w:color="auto"/>
                <w:bottom w:val="none" w:sz="0" w:space="0" w:color="auto"/>
                <w:right w:val="none" w:sz="0" w:space="0" w:color="auto"/>
              </w:divBdr>
              <w:divsChild>
                <w:div w:id="10860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817">
      <w:bodyDiv w:val="1"/>
      <w:marLeft w:val="0"/>
      <w:marRight w:val="0"/>
      <w:marTop w:val="0"/>
      <w:marBottom w:val="0"/>
      <w:divBdr>
        <w:top w:val="none" w:sz="0" w:space="0" w:color="auto"/>
        <w:left w:val="none" w:sz="0" w:space="0" w:color="auto"/>
        <w:bottom w:val="none" w:sz="0" w:space="0" w:color="auto"/>
        <w:right w:val="none" w:sz="0" w:space="0" w:color="auto"/>
      </w:divBdr>
      <w:divsChild>
        <w:div w:id="270865517">
          <w:marLeft w:val="547"/>
          <w:marRight w:val="0"/>
          <w:marTop w:val="0"/>
          <w:marBottom w:val="0"/>
          <w:divBdr>
            <w:top w:val="none" w:sz="0" w:space="0" w:color="auto"/>
            <w:left w:val="none" w:sz="0" w:space="0" w:color="auto"/>
            <w:bottom w:val="none" w:sz="0" w:space="0" w:color="auto"/>
            <w:right w:val="none" w:sz="0" w:space="0" w:color="auto"/>
          </w:divBdr>
        </w:div>
        <w:div w:id="616721834">
          <w:marLeft w:val="547"/>
          <w:marRight w:val="0"/>
          <w:marTop w:val="0"/>
          <w:marBottom w:val="0"/>
          <w:divBdr>
            <w:top w:val="none" w:sz="0" w:space="0" w:color="auto"/>
            <w:left w:val="none" w:sz="0" w:space="0" w:color="auto"/>
            <w:bottom w:val="none" w:sz="0" w:space="0" w:color="auto"/>
            <w:right w:val="none" w:sz="0" w:space="0" w:color="auto"/>
          </w:divBdr>
        </w:div>
        <w:div w:id="913975981">
          <w:marLeft w:val="547"/>
          <w:marRight w:val="0"/>
          <w:marTop w:val="0"/>
          <w:marBottom w:val="0"/>
          <w:divBdr>
            <w:top w:val="none" w:sz="0" w:space="0" w:color="auto"/>
            <w:left w:val="none" w:sz="0" w:space="0" w:color="auto"/>
            <w:bottom w:val="none" w:sz="0" w:space="0" w:color="auto"/>
            <w:right w:val="none" w:sz="0" w:space="0" w:color="auto"/>
          </w:divBdr>
        </w:div>
        <w:div w:id="1092582726">
          <w:marLeft w:val="547"/>
          <w:marRight w:val="0"/>
          <w:marTop w:val="0"/>
          <w:marBottom w:val="0"/>
          <w:divBdr>
            <w:top w:val="none" w:sz="0" w:space="0" w:color="auto"/>
            <w:left w:val="none" w:sz="0" w:space="0" w:color="auto"/>
            <w:bottom w:val="none" w:sz="0" w:space="0" w:color="auto"/>
            <w:right w:val="none" w:sz="0" w:space="0" w:color="auto"/>
          </w:divBdr>
        </w:div>
        <w:div w:id="418257128">
          <w:marLeft w:val="1166"/>
          <w:marRight w:val="0"/>
          <w:marTop w:val="0"/>
          <w:marBottom w:val="0"/>
          <w:divBdr>
            <w:top w:val="none" w:sz="0" w:space="0" w:color="auto"/>
            <w:left w:val="none" w:sz="0" w:space="0" w:color="auto"/>
            <w:bottom w:val="none" w:sz="0" w:space="0" w:color="auto"/>
            <w:right w:val="none" w:sz="0" w:space="0" w:color="auto"/>
          </w:divBdr>
        </w:div>
        <w:div w:id="459306054">
          <w:marLeft w:val="1166"/>
          <w:marRight w:val="0"/>
          <w:marTop w:val="0"/>
          <w:marBottom w:val="0"/>
          <w:divBdr>
            <w:top w:val="none" w:sz="0" w:space="0" w:color="auto"/>
            <w:left w:val="none" w:sz="0" w:space="0" w:color="auto"/>
            <w:bottom w:val="none" w:sz="0" w:space="0" w:color="auto"/>
            <w:right w:val="none" w:sz="0" w:space="0" w:color="auto"/>
          </w:divBdr>
        </w:div>
      </w:divsChild>
    </w:div>
    <w:div w:id="1209222803">
      <w:bodyDiv w:val="1"/>
      <w:marLeft w:val="0"/>
      <w:marRight w:val="0"/>
      <w:marTop w:val="0"/>
      <w:marBottom w:val="0"/>
      <w:divBdr>
        <w:top w:val="none" w:sz="0" w:space="0" w:color="auto"/>
        <w:left w:val="none" w:sz="0" w:space="0" w:color="auto"/>
        <w:bottom w:val="none" w:sz="0" w:space="0" w:color="auto"/>
        <w:right w:val="none" w:sz="0" w:space="0" w:color="auto"/>
      </w:divBdr>
      <w:divsChild>
        <w:div w:id="544416484">
          <w:marLeft w:val="547"/>
          <w:marRight w:val="0"/>
          <w:marTop w:val="0"/>
          <w:marBottom w:val="0"/>
          <w:divBdr>
            <w:top w:val="none" w:sz="0" w:space="0" w:color="auto"/>
            <w:left w:val="none" w:sz="0" w:space="0" w:color="auto"/>
            <w:bottom w:val="none" w:sz="0" w:space="0" w:color="auto"/>
            <w:right w:val="none" w:sz="0" w:space="0" w:color="auto"/>
          </w:divBdr>
        </w:div>
        <w:div w:id="520244801">
          <w:marLeft w:val="1166"/>
          <w:marRight w:val="0"/>
          <w:marTop w:val="0"/>
          <w:marBottom w:val="0"/>
          <w:divBdr>
            <w:top w:val="none" w:sz="0" w:space="0" w:color="auto"/>
            <w:left w:val="none" w:sz="0" w:space="0" w:color="auto"/>
            <w:bottom w:val="none" w:sz="0" w:space="0" w:color="auto"/>
            <w:right w:val="none" w:sz="0" w:space="0" w:color="auto"/>
          </w:divBdr>
        </w:div>
        <w:div w:id="807749790">
          <w:marLeft w:val="1166"/>
          <w:marRight w:val="0"/>
          <w:marTop w:val="0"/>
          <w:marBottom w:val="0"/>
          <w:divBdr>
            <w:top w:val="none" w:sz="0" w:space="0" w:color="auto"/>
            <w:left w:val="none" w:sz="0" w:space="0" w:color="auto"/>
            <w:bottom w:val="none" w:sz="0" w:space="0" w:color="auto"/>
            <w:right w:val="none" w:sz="0" w:space="0" w:color="auto"/>
          </w:divBdr>
        </w:div>
        <w:div w:id="1938324756">
          <w:marLeft w:val="1166"/>
          <w:marRight w:val="0"/>
          <w:marTop w:val="0"/>
          <w:marBottom w:val="0"/>
          <w:divBdr>
            <w:top w:val="none" w:sz="0" w:space="0" w:color="auto"/>
            <w:left w:val="none" w:sz="0" w:space="0" w:color="auto"/>
            <w:bottom w:val="none" w:sz="0" w:space="0" w:color="auto"/>
            <w:right w:val="none" w:sz="0" w:space="0" w:color="auto"/>
          </w:divBdr>
        </w:div>
        <w:div w:id="593053115">
          <w:marLeft w:val="547"/>
          <w:marRight w:val="0"/>
          <w:marTop w:val="0"/>
          <w:marBottom w:val="0"/>
          <w:divBdr>
            <w:top w:val="none" w:sz="0" w:space="0" w:color="auto"/>
            <w:left w:val="none" w:sz="0" w:space="0" w:color="auto"/>
            <w:bottom w:val="none" w:sz="0" w:space="0" w:color="auto"/>
            <w:right w:val="none" w:sz="0" w:space="0" w:color="auto"/>
          </w:divBdr>
        </w:div>
        <w:div w:id="1083842804">
          <w:marLeft w:val="1166"/>
          <w:marRight w:val="0"/>
          <w:marTop w:val="0"/>
          <w:marBottom w:val="0"/>
          <w:divBdr>
            <w:top w:val="none" w:sz="0" w:space="0" w:color="auto"/>
            <w:left w:val="none" w:sz="0" w:space="0" w:color="auto"/>
            <w:bottom w:val="none" w:sz="0" w:space="0" w:color="auto"/>
            <w:right w:val="none" w:sz="0" w:space="0" w:color="auto"/>
          </w:divBdr>
        </w:div>
        <w:div w:id="1312176240">
          <w:marLeft w:val="1166"/>
          <w:marRight w:val="0"/>
          <w:marTop w:val="0"/>
          <w:marBottom w:val="0"/>
          <w:divBdr>
            <w:top w:val="none" w:sz="0" w:space="0" w:color="auto"/>
            <w:left w:val="none" w:sz="0" w:space="0" w:color="auto"/>
            <w:bottom w:val="none" w:sz="0" w:space="0" w:color="auto"/>
            <w:right w:val="none" w:sz="0" w:space="0" w:color="auto"/>
          </w:divBdr>
        </w:div>
      </w:divsChild>
    </w:div>
    <w:div w:id="1490250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944">
          <w:marLeft w:val="547"/>
          <w:marRight w:val="0"/>
          <w:marTop w:val="0"/>
          <w:marBottom w:val="0"/>
          <w:divBdr>
            <w:top w:val="none" w:sz="0" w:space="0" w:color="auto"/>
            <w:left w:val="none" w:sz="0" w:space="0" w:color="auto"/>
            <w:bottom w:val="none" w:sz="0" w:space="0" w:color="auto"/>
            <w:right w:val="none" w:sz="0" w:space="0" w:color="auto"/>
          </w:divBdr>
        </w:div>
        <w:div w:id="283392990">
          <w:marLeft w:val="547"/>
          <w:marRight w:val="0"/>
          <w:marTop w:val="0"/>
          <w:marBottom w:val="0"/>
          <w:divBdr>
            <w:top w:val="none" w:sz="0" w:space="0" w:color="auto"/>
            <w:left w:val="none" w:sz="0" w:space="0" w:color="auto"/>
            <w:bottom w:val="none" w:sz="0" w:space="0" w:color="auto"/>
            <w:right w:val="none" w:sz="0" w:space="0" w:color="auto"/>
          </w:divBdr>
        </w:div>
        <w:div w:id="1423185221">
          <w:marLeft w:val="547"/>
          <w:marRight w:val="0"/>
          <w:marTop w:val="0"/>
          <w:marBottom w:val="0"/>
          <w:divBdr>
            <w:top w:val="none" w:sz="0" w:space="0" w:color="auto"/>
            <w:left w:val="none" w:sz="0" w:space="0" w:color="auto"/>
            <w:bottom w:val="none" w:sz="0" w:space="0" w:color="auto"/>
            <w:right w:val="none" w:sz="0" w:space="0" w:color="auto"/>
          </w:divBdr>
        </w:div>
        <w:div w:id="1945305393">
          <w:marLeft w:val="547"/>
          <w:marRight w:val="0"/>
          <w:marTop w:val="0"/>
          <w:marBottom w:val="0"/>
          <w:divBdr>
            <w:top w:val="none" w:sz="0" w:space="0" w:color="auto"/>
            <w:left w:val="none" w:sz="0" w:space="0" w:color="auto"/>
            <w:bottom w:val="none" w:sz="0" w:space="0" w:color="auto"/>
            <w:right w:val="none" w:sz="0" w:space="0" w:color="auto"/>
          </w:divBdr>
        </w:div>
        <w:div w:id="1066880241">
          <w:marLeft w:val="547"/>
          <w:marRight w:val="0"/>
          <w:marTop w:val="0"/>
          <w:marBottom w:val="0"/>
          <w:divBdr>
            <w:top w:val="none" w:sz="0" w:space="0" w:color="auto"/>
            <w:left w:val="none" w:sz="0" w:space="0" w:color="auto"/>
            <w:bottom w:val="none" w:sz="0" w:space="0" w:color="auto"/>
            <w:right w:val="none" w:sz="0" w:space="0" w:color="auto"/>
          </w:divBdr>
        </w:div>
      </w:divsChild>
    </w:div>
    <w:div w:id="1550218619">
      <w:bodyDiv w:val="1"/>
      <w:marLeft w:val="0"/>
      <w:marRight w:val="0"/>
      <w:marTop w:val="0"/>
      <w:marBottom w:val="0"/>
      <w:divBdr>
        <w:top w:val="none" w:sz="0" w:space="0" w:color="auto"/>
        <w:left w:val="none" w:sz="0" w:space="0" w:color="auto"/>
        <w:bottom w:val="none" w:sz="0" w:space="0" w:color="auto"/>
        <w:right w:val="none" w:sz="0" w:space="0" w:color="auto"/>
      </w:divBdr>
      <w:divsChild>
        <w:div w:id="1780375452">
          <w:marLeft w:val="547"/>
          <w:marRight w:val="0"/>
          <w:marTop w:val="0"/>
          <w:marBottom w:val="0"/>
          <w:divBdr>
            <w:top w:val="none" w:sz="0" w:space="0" w:color="auto"/>
            <w:left w:val="none" w:sz="0" w:space="0" w:color="auto"/>
            <w:bottom w:val="none" w:sz="0" w:space="0" w:color="auto"/>
            <w:right w:val="none" w:sz="0" w:space="0" w:color="auto"/>
          </w:divBdr>
        </w:div>
        <w:div w:id="2142570532">
          <w:marLeft w:val="547"/>
          <w:marRight w:val="0"/>
          <w:marTop w:val="0"/>
          <w:marBottom w:val="0"/>
          <w:divBdr>
            <w:top w:val="none" w:sz="0" w:space="0" w:color="auto"/>
            <w:left w:val="none" w:sz="0" w:space="0" w:color="auto"/>
            <w:bottom w:val="none" w:sz="0" w:space="0" w:color="auto"/>
            <w:right w:val="none" w:sz="0" w:space="0" w:color="auto"/>
          </w:divBdr>
        </w:div>
        <w:div w:id="1671181581">
          <w:marLeft w:val="547"/>
          <w:marRight w:val="0"/>
          <w:marTop w:val="0"/>
          <w:marBottom w:val="0"/>
          <w:divBdr>
            <w:top w:val="none" w:sz="0" w:space="0" w:color="auto"/>
            <w:left w:val="none" w:sz="0" w:space="0" w:color="auto"/>
            <w:bottom w:val="none" w:sz="0" w:space="0" w:color="auto"/>
            <w:right w:val="none" w:sz="0" w:space="0" w:color="auto"/>
          </w:divBdr>
        </w:div>
      </w:divsChild>
    </w:div>
    <w:div w:id="1609198018">
      <w:bodyDiv w:val="1"/>
      <w:marLeft w:val="0"/>
      <w:marRight w:val="0"/>
      <w:marTop w:val="0"/>
      <w:marBottom w:val="0"/>
      <w:divBdr>
        <w:top w:val="none" w:sz="0" w:space="0" w:color="auto"/>
        <w:left w:val="none" w:sz="0" w:space="0" w:color="auto"/>
        <w:bottom w:val="none" w:sz="0" w:space="0" w:color="auto"/>
        <w:right w:val="none" w:sz="0" w:space="0" w:color="auto"/>
      </w:divBdr>
      <w:divsChild>
        <w:div w:id="1414429426">
          <w:marLeft w:val="547"/>
          <w:marRight w:val="0"/>
          <w:marTop w:val="0"/>
          <w:marBottom w:val="0"/>
          <w:divBdr>
            <w:top w:val="none" w:sz="0" w:space="0" w:color="auto"/>
            <w:left w:val="none" w:sz="0" w:space="0" w:color="auto"/>
            <w:bottom w:val="none" w:sz="0" w:space="0" w:color="auto"/>
            <w:right w:val="none" w:sz="0" w:space="0" w:color="auto"/>
          </w:divBdr>
        </w:div>
        <w:div w:id="1259289263">
          <w:marLeft w:val="547"/>
          <w:marRight w:val="0"/>
          <w:marTop w:val="0"/>
          <w:marBottom w:val="0"/>
          <w:divBdr>
            <w:top w:val="none" w:sz="0" w:space="0" w:color="auto"/>
            <w:left w:val="none" w:sz="0" w:space="0" w:color="auto"/>
            <w:bottom w:val="none" w:sz="0" w:space="0" w:color="auto"/>
            <w:right w:val="none" w:sz="0" w:space="0" w:color="auto"/>
          </w:divBdr>
        </w:div>
        <w:div w:id="1783961577">
          <w:marLeft w:val="547"/>
          <w:marRight w:val="0"/>
          <w:marTop w:val="0"/>
          <w:marBottom w:val="0"/>
          <w:divBdr>
            <w:top w:val="none" w:sz="0" w:space="0" w:color="auto"/>
            <w:left w:val="none" w:sz="0" w:space="0" w:color="auto"/>
            <w:bottom w:val="none" w:sz="0" w:space="0" w:color="auto"/>
            <w:right w:val="none" w:sz="0" w:space="0" w:color="auto"/>
          </w:divBdr>
        </w:div>
      </w:divsChild>
    </w:div>
    <w:div w:id="1867330839">
      <w:bodyDiv w:val="1"/>
      <w:marLeft w:val="0"/>
      <w:marRight w:val="0"/>
      <w:marTop w:val="0"/>
      <w:marBottom w:val="0"/>
      <w:divBdr>
        <w:top w:val="none" w:sz="0" w:space="0" w:color="auto"/>
        <w:left w:val="none" w:sz="0" w:space="0" w:color="auto"/>
        <w:bottom w:val="none" w:sz="0" w:space="0" w:color="auto"/>
        <w:right w:val="none" w:sz="0" w:space="0" w:color="auto"/>
      </w:divBdr>
      <w:divsChild>
        <w:div w:id="236062259">
          <w:marLeft w:val="547"/>
          <w:marRight w:val="0"/>
          <w:marTop w:val="0"/>
          <w:marBottom w:val="0"/>
          <w:divBdr>
            <w:top w:val="none" w:sz="0" w:space="0" w:color="auto"/>
            <w:left w:val="none" w:sz="0" w:space="0" w:color="auto"/>
            <w:bottom w:val="none" w:sz="0" w:space="0" w:color="auto"/>
            <w:right w:val="none" w:sz="0" w:space="0" w:color="auto"/>
          </w:divBdr>
        </w:div>
        <w:div w:id="1784573743">
          <w:marLeft w:val="1166"/>
          <w:marRight w:val="0"/>
          <w:marTop w:val="0"/>
          <w:marBottom w:val="0"/>
          <w:divBdr>
            <w:top w:val="none" w:sz="0" w:space="0" w:color="auto"/>
            <w:left w:val="none" w:sz="0" w:space="0" w:color="auto"/>
            <w:bottom w:val="none" w:sz="0" w:space="0" w:color="auto"/>
            <w:right w:val="none" w:sz="0" w:space="0" w:color="auto"/>
          </w:divBdr>
        </w:div>
        <w:div w:id="1988508815">
          <w:marLeft w:val="1166"/>
          <w:marRight w:val="0"/>
          <w:marTop w:val="0"/>
          <w:marBottom w:val="0"/>
          <w:divBdr>
            <w:top w:val="none" w:sz="0" w:space="0" w:color="auto"/>
            <w:left w:val="none" w:sz="0" w:space="0" w:color="auto"/>
            <w:bottom w:val="none" w:sz="0" w:space="0" w:color="auto"/>
            <w:right w:val="none" w:sz="0" w:space="0" w:color="auto"/>
          </w:divBdr>
        </w:div>
        <w:div w:id="1438402787">
          <w:marLeft w:val="1166"/>
          <w:marRight w:val="0"/>
          <w:marTop w:val="0"/>
          <w:marBottom w:val="0"/>
          <w:divBdr>
            <w:top w:val="none" w:sz="0" w:space="0" w:color="auto"/>
            <w:left w:val="none" w:sz="0" w:space="0" w:color="auto"/>
            <w:bottom w:val="none" w:sz="0" w:space="0" w:color="auto"/>
            <w:right w:val="none" w:sz="0" w:space="0" w:color="auto"/>
          </w:divBdr>
        </w:div>
        <w:div w:id="982125647">
          <w:marLeft w:val="1166"/>
          <w:marRight w:val="0"/>
          <w:marTop w:val="0"/>
          <w:marBottom w:val="0"/>
          <w:divBdr>
            <w:top w:val="none" w:sz="0" w:space="0" w:color="auto"/>
            <w:left w:val="none" w:sz="0" w:space="0" w:color="auto"/>
            <w:bottom w:val="none" w:sz="0" w:space="0" w:color="auto"/>
            <w:right w:val="none" w:sz="0" w:space="0" w:color="auto"/>
          </w:divBdr>
        </w:div>
        <w:div w:id="1245916880">
          <w:marLeft w:val="1166"/>
          <w:marRight w:val="0"/>
          <w:marTop w:val="0"/>
          <w:marBottom w:val="0"/>
          <w:divBdr>
            <w:top w:val="none" w:sz="0" w:space="0" w:color="auto"/>
            <w:left w:val="none" w:sz="0" w:space="0" w:color="auto"/>
            <w:bottom w:val="none" w:sz="0" w:space="0" w:color="auto"/>
            <w:right w:val="none" w:sz="0" w:space="0" w:color="auto"/>
          </w:divBdr>
        </w:div>
      </w:divsChild>
    </w:div>
    <w:div w:id="1895508745">
      <w:bodyDiv w:val="1"/>
      <w:marLeft w:val="0"/>
      <w:marRight w:val="0"/>
      <w:marTop w:val="0"/>
      <w:marBottom w:val="0"/>
      <w:divBdr>
        <w:top w:val="none" w:sz="0" w:space="0" w:color="auto"/>
        <w:left w:val="none" w:sz="0" w:space="0" w:color="auto"/>
        <w:bottom w:val="none" w:sz="0" w:space="0" w:color="auto"/>
        <w:right w:val="none" w:sz="0" w:space="0" w:color="auto"/>
      </w:divBdr>
      <w:divsChild>
        <w:div w:id="1747023392">
          <w:marLeft w:val="1166"/>
          <w:marRight w:val="0"/>
          <w:marTop w:val="0"/>
          <w:marBottom w:val="0"/>
          <w:divBdr>
            <w:top w:val="none" w:sz="0" w:space="0" w:color="auto"/>
            <w:left w:val="none" w:sz="0" w:space="0" w:color="auto"/>
            <w:bottom w:val="none" w:sz="0" w:space="0" w:color="auto"/>
            <w:right w:val="none" w:sz="0" w:space="0" w:color="auto"/>
          </w:divBdr>
        </w:div>
        <w:div w:id="1691251647">
          <w:marLeft w:val="1166"/>
          <w:marRight w:val="0"/>
          <w:marTop w:val="0"/>
          <w:marBottom w:val="0"/>
          <w:divBdr>
            <w:top w:val="none" w:sz="0" w:space="0" w:color="auto"/>
            <w:left w:val="none" w:sz="0" w:space="0" w:color="auto"/>
            <w:bottom w:val="none" w:sz="0" w:space="0" w:color="auto"/>
            <w:right w:val="none" w:sz="0" w:space="0" w:color="auto"/>
          </w:divBdr>
        </w:div>
        <w:div w:id="168060184">
          <w:marLeft w:val="1166"/>
          <w:marRight w:val="0"/>
          <w:marTop w:val="0"/>
          <w:marBottom w:val="0"/>
          <w:divBdr>
            <w:top w:val="none" w:sz="0" w:space="0" w:color="auto"/>
            <w:left w:val="none" w:sz="0" w:space="0" w:color="auto"/>
            <w:bottom w:val="none" w:sz="0" w:space="0" w:color="auto"/>
            <w:right w:val="none" w:sz="0" w:space="0" w:color="auto"/>
          </w:divBdr>
        </w:div>
        <w:div w:id="1559514193">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13-408-290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v-ndy.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debray1@gmail.com" TargetMode="External"/><Relationship Id="rId4" Type="http://schemas.openxmlformats.org/officeDocument/2006/relationships/webSettings" Target="webSettings.xml"/><Relationship Id="rId9" Type="http://schemas.openxmlformats.org/officeDocument/2006/relationships/hyperlink" Target="mailto:tdhyatt@live.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v-ndy.ca" TargetMode="External"/><Relationship Id="rId1" Type="http://schemas.openxmlformats.org/officeDocument/2006/relationships/hyperlink" Target="http://www.tvndy.c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tv-ndy.ca" TargetMode="External"/><Relationship Id="rId1" Type="http://schemas.openxmlformats.org/officeDocument/2006/relationships/hyperlink" Target="http://www.tv-ndy.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grlily61/Library/Group%20Containers/UBF8T346G9.Office/User%20Content.localized/Templates.localized/TVND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TVNDYLetterhead.dotx</Template>
  <TotalTime>12</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Toujours Vivant-Not Dead Yet</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Hasbrouck</dc:creator>
  <cp:keywords/>
  <cp:lastModifiedBy>Amy E. Hasbrouck</cp:lastModifiedBy>
  <cp:revision>2</cp:revision>
  <cp:lastPrinted>2012-11-15T22:01:00Z</cp:lastPrinted>
  <dcterms:created xsi:type="dcterms:W3CDTF">2019-01-16T16:46:00Z</dcterms:created>
  <dcterms:modified xsi:type="dcterms:W3CDTF">2019-01-18T16:37:00Z</dcterms:modified>
</cp:coreProperties>
</file>